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719CE" w14:textId="79CAAADF" w:rsidR="001E68B3" w:rsidRDefault="00D04751" w:rsidP="00D04751">
      <w:pPr>
        <w:spacing w:line="240" w:lineRule="auto"/>
        <w:rPr>
          <w:b/>
          <w:sz w:val="28"/>
          <w:szCs w:val="28"/>
          <w:shd w:val="clear" w:color="auto" w:fill="FFFFFF"/>
          <w:lang w:val="ru-RU"/>
        </w:rPr>
      </w:pPr>
      <w:r>
        <w:rPr>
          <w:lang w:val="ru-RU"/>
        </w:rPr>
        <w:t xml:space="preserve">                                    </w:t>
      </w:r>
      <w:r w:rsidR="001E68B3" w:rsidRPr="001E68B3">
        <w:rPr>
          <w:b/>
          <w:sz w:val="28"/>
          <w:szCs w:val="28"/>
          <w:shd w:val="clear" w:color="auto" w:fill="FFFFFF"/>
          <w:lang w:val="ru-RU"/>
        </w:rPr>
        <w:t>Календарно-тематическое планирование по предмету «</w:t>
      </w:r>
      <w:r w:rsidR="001E68B3">
        <w:rPr>
          <w:b/>
          <w:sz w:val="28"/>
          <w:szCs w:val="28"/>
          <w:shd w:val="clear" w:color="auto" w:fill="FFFFFF"/>
          <w:lang w:val="ru-RU"/>
        </w:rPr>
        <w:t>Изобразительное искусство</w:t>
      </w:r>
      <w:r w:rsidR="001E68B3" w:rsidRPr="001E68B3">
        <w:rPr>
          <w:b/>
          <w:sz w:val="28"/>
          <w:szCs w:val="28"/>
          <w:shd w:val="clear" w:color="auto" w:fill="FFFFFF"/>
          <w:lang w:val="ru-RU"/>
        </w:rPr>
        <w:t xml:space="preserve">» </w:t>
      </w:r>
    </w:p>
    <w:p w14:paraId="4875344C" w14:textId="2965B6E6" w:rsidR="004677F6" w:rsidRPr="001E68B3" w:rsidRDefault="001E68B3" w:rsidP="001E68B3">
      <w:pPr>
        <w:spacing w:line="240" w:lineRule="auto"/>
        <w:jc w:val="center"/>
        <w:rPr>
          <w:b/>
          <w:sz w:val="28"/>
          <w:szCs w:val="28"/>
          <w:shd w:val="clear" w:color="auto" w:fill="FFFFFF"/>
          <w:lang w:val="ru-RU"/>
        </w:rPr>
      </w:pPr>
      <w:r w:rsidRPr="001E68B3">
        <w:rPr>
          <w:b/>
          <w:sz w:val="28"/>
          <w:szCs w:val="28"/>
          <w:shd w:val="clear" w:color="auto" w:fill="FFFFFF"/>
          <w:lang w:val="ru-RU"/>
        </w:rPr>
        <w:t xml:space="preserve"> 1 класс 2022-2023 учебный год</w:t>
      </w:r>
    </w:p>
    <w:p w14:paraId="05DFF9D7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1) в 1 классе 1 час в неделю, в учебном году 3</w:t>
      </w:r>
      <w:r w:rsidRPr="00C01140">
        <w:rPr>
          <w:sz w:val="28"/>
          <w:szCs w:val="28"/>
          <w:lang w:val="kk-KZ"/>
        </w:rPr>
        <w:t>5</w:t>
      </w:r>
      <w:r w:rsidRPr="00C01140">
        <w:rPr>
          <w:sz w:val="28"/>
          <w:szCs w:val="28"/>
          <w:lang w:val="ru-RU"/>
        </w:rPr>
        <w:t xml:space="preserve"> часов;</w:t>
      </w:r>
    </w:p>
    <w:p w14:paraId="7C8061B4" w14:textId="77777777" w:rsidR="001E68B3" w:rsidRPr="00C01140" w:rsidRDefault="001E68B3" w:rsidP="001E68B3">
      <w:pPr>
        <w:keepNext/>
        <w:keepLines/>
        <w:widowControl w:val="0"/>
        <w:spacing w:after="0" w:line="240" w:lineRule="auto"/>
        <w:ind w:firstLine="851"/>
        <w:jc w:val="both"/>
        <w:outlineLvl w:val="1"/>
        <w:rPr>
          <w:sz w:val="28"/>
          <w:szCs w:val="28"/>
          <w:lang w:val="ru-RU"/>
        </w:rPr>
      </w:pPr>
      <w:bookmarkStart w:id="0" w:name="_Toc107145452"/>
      <w:r w:rsidRPr="00C01140">
        <w:rPr>
          <w:sz w:val="28"/>
          <w:szCs w:val="28"/>
          <w:lang w:val="ru-RU"/>
        </w:rPr>
        <w:t>7.  Содержание учебного предмет</w:t>
      </w:r>
      <w:bookmarkEnd w:id="0"/>
      <w:r w:rsidRPr="00C01140">
        <w:rPr>
          <w:sz w:val="28"/>
          <w:szCs w:val="28"/>
          <w:lang w:val="ru-RU"/>
        </w:rPr>
        <w:t xml:space="preserve">а сгруппированы в виде 4 блоков для решения единых </w:t>
      </w:r>
      <w:proofErr w:type="spellStart"/>
      <w:r w:rsidRPr="00C01140">
        <w:rPr>
          <w:sz w:val="28"/>
          <w:szCs w:val="28"/>
          <w:lang w:val="ru-RU"/>
        </w:rPr>
        <w:t>учебно</w:t>
      </w:r>
      <w:proofErr w:type="spellEnd"/>
      <w:r w:rsidRPr="00C01140">
        <w:rPr>
          <w:sz w:val="28"/>
          <w:szCs w:val="28"/>
          <w:lang w:val="ru-RU"/>
        </w:rPr>
        <w:t xml:space="preserve"> - воспитательных задач: </w:t>
      </w:r>
    </w:p>
    <w:p w14:paraId="643123DC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4"/>
          <w:lang w:val="ru-RU"/>
        </w:rPr>
      </w:pPr>
      <w:r w:rsidRPr="00C01140">
        <w:rPr>
          <w:sz w:val="28"/>
          <w:szCs w:val="28"/>
          <w:lang w:val="ru-RU"/>
        </w:rPr>
        <w:t xml:space="preserve">1. Блок «Изучаем художественную грамоту» - </w:t>
      </w:r>
      <w:r w:rsidRPr="00C01140">
        <w:rPr>
          <w:sz w:val="28"/>
          <w:szCs w:val="24"/>
          <w:lang w:val="ru-RU"/>
        </w:rPr>
        <w:t>даёт инструментарий для практической реализации творческих идей:</w:t>
      </w:r>
    </w:p>
    <w:p w14:paraId="4C39974C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восприятие произведений искусства; </w:t>
      </w:r>
    </w:p>
    <w:p w14:paraId="586E196C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особенности художественного творчества;</w:t>
      </w:r>
    </w:p>
    <w:p w14:paraId="12D223C5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виды искусства;</w:t>
      </w:r>
    </w:p>
    <w:p w14:paraId="22B306BF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жанры искусства;</w:t>
      </w:r>
    </w:p>
    <w:p w14:paraId="4916A07B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представления о богатстве и разнообразии художественной культуры (на примере культуры народов Казахстана), выдающиеся представители изобразительного искусства народов Казахстана, восприятие и эмоциональная оценка шедевров казахстанского и мирового искусства; </w:t>
      </w:r>
    </w:p>
    <w:p w14:paraId="04177963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представление о роли изобразительных искусств в повседневной жизни человека, в организации его материального окружения; </w:t>
      </w:r>
    </w:p>
    <w:p w14:paraId="13987142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графика, материалы и техника для графики: карандаш, ручка, фломастер, мелки и т.д.; </w:t>
      </w:r>
    </w:p>
    <w:p w14:paraId="5A3D9D7C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приемы и способы работы с различными графическими материалами, роль рисунка в искусстве: основная и вспомогательная; </w:t>
      </w:r>
    </w:p>
    <w:p w14:paraId="08CF73D8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умение выражать замысел средствами графики; </w:t>
      </w:r>
    </w:p>
    <w:p w14:paraId="199BD81F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живопись, живописные материалы, и инструменты; </w:t>
      </w:r>
    </w:p>
    <w:p w14:paraId="0ABEEF03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цвет – основа языка живописи, выбор средств художественной выразительности для создания живописного образа; </w:t>
      </w:r>
    </w:p>
    <w:p w14:paraId="59E40015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умение выражать замысел средствами живописи; </w:t>
      </w:r>
    </w:p>
    <w:p w14:paraId="1AE41619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скульптура, материалы скульптуры и их роль в создании выразительного образа;</w:t>
      </w:r>
    </w:p>
    <w:p w14:paraId="3B308936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объём – основа языка скульптуры, основные темы скульптуры, </w:t>
      </w:r>
    </w:p>
    <w:p w14:paraId="500CA512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умение выражать замысел средствами скульптуры;</w:t>
      </w:r>
    </w:p>
    <w:p w14:paraId="1025962F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элементарные приёмы работы с пластическими скульптурными материалами для создания выразительного образа (пластилин, глина гипс папье маше – раскатывание, набор объёма, вытягивание и конструирование формы), </w:t>
      </w:r>
    </w:p>
    <w:p w14:paraId="0CFF391B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дизайн и архитектура - разнообразие материалов для художественного конструирования и моделирования </w:t>
      </w:r>
      <w:r w:rsidRPr="00C01140">
        <w:rPr>
          <w:sz w:val="28"/>
          <w:szCs w:val="28"/>
          <w:lang w:val="ru-RU"/>
        </w:rPr>
        <w:lastRenderedPageBreak/>
        <w:t xml:space="preserve">(пластилин, бумага, картон и др.), элементарные приёмы работы различными материалами для создания выразительного образа, </w:t>
      </w:r>
    </w:p>
    <w:p w14:paraId="363E84D8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представление о возможностях использования навыков художественного конструирования и моделирования в жизни человека; </w:t>
      </w:r>
    </w:p>
    <w:p w14:paraId="177B299D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декоративно-прикладное искусство, истоки декоративно-прикладного искусства и его роль в жизни человека, понятие о характере народной культуры; </w:t>
      </w:r>
    </w:p>
    <w:p w14:paraId="6AF82906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разнообразие форм в природе как основа декоративных форм в прикладном искусстве, ознакомление с произведениями народного и декоративно - прикладного искусства Казахстана</w:t>
      </w:r>
    </w:p>
    <w:p w14:paraId="4D4AC5D6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32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2. Блок «Изучаем виды искусства» - </w:t>
      </w:r>
      <w:r w:rsidRPr="00C01140">
        <w:rPr>
          <w:sz w:val="28"/>
          <w:szCs w:val="24"/>
          <w:lang w:val="ru-RU"/>
        </w:rPr>
        <w:t>раскрывает содержание учебного материала:</w:t>
      </w:r>
    </w:p>
    <w:p w14:paraId="489489EB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композиция, элементарные приёмы композиции на плоскости и в пространстве;</w:t>
      </w:r>
    </w:p>
    <w:p w14:paraId="057BDAC9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понятия: горизонталь, вертикаль и диагональ в построении композиции;</w:t>
      </w:r>
    </w:p>
    <w:p w14:paraId="7B84FF66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понятие: линия горизонта, ближе – дальше, больше – меньше, загораживания;</w:t>
      </w:r>
    </w:p>
    <w:p w14:paraId="3846D69B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композиционный центр, главное и второстепенное в композиции, симметрия и асимметрия;</w:t>
      </w:r>
    </w:p>
    <w:p w14:paraId="10A3B72D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роль контраста в композиции: низкое и высокое, большое и маленькое, тонкое и толстое, тёмное и светлое, спокойное и динамичное и </w:t>
      </w:r>
      <w:proofErr w:type="spellStart"/>
      <w:r w:rsidRPr="00C01140">
        <w:rPr>
          <w:sz w:val="28"/>
          <w:szCs w:val="28"/>
          <w:lang w:val="ru-RU"/>
        </w:rPr>
        <w:t>т.д</w:t>
      </w:r>
      <w:proofErr w:type="spellEnd"/>
      <w:r w:rsidRPr="00C01140">
        <w:rPr>
          <w:sz w:val="28"/>
          <w:szCs w:val="28"/>
          <w:lang w:val="ru-RU"/>
        </w:rPr>
        <w:t>;</w:t>
      </w:r>
    </w:p>
    <w:p w14:paraId="73B6FC08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многообразие линий (тонкие, толстые, прямые, волнистые, плавные, острые, закруглённые спиралью) и их знаковый характер, штрих, пятно и художественный образ;</w:t>
      </w:r>
    </w:p>
    <w:p w14:paraId="4DEFB212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передача с помощью линии эмоционального состояния природы, человека, животного;</w:t>
      </w:r>
    </w:p>
    <w:p w14:paraId="7F8F3D6B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цвет, основные и составные цвета, теплые и холодные цвета, смешение цветов, роль белой и чёрной красок в эмоциональном звучании и выразительности образа, эмоциональные возможности цвета, передача с помощью цвета характера персонажа, его эмоционального состояния;</w:t>
      </w:r>
    </w:p>
    <w:p w14:paraId="35342CC1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форма, разнообразие форм предметного мира и передача их на плоскости и в пространстве, сходство и контраст форм, простые геометрические формы, природные формы, влияние формы предмета на представление о его характере, силуэт;</w:t>
      </w:r>
    </w:p>
    <w:p w14:paraId="2DA5BDC2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объём, объём в пространстве и объём на плоскости, способы передачи объёма, выразительность объёмных композиций; </w:t>
      </w:r>
    </w:p>
    <w:p w14:paraId="4A6D868E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ритм, виды ритма (спокойный, замедленный, порывистый, беспокойный и т.д.);</w:t>
      </w:r>
    </w:p>
    <w:p w14:paraId="66CFCF93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ритм линий, пятен, цвета;</w:t>
      </w:r>
    </w:p>
    <w:p w14:paraId="4D5B1A03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роль ритма в эмоциональном звучании композиции в живописи и рисунке, передача движения в композиции с помощью ритма элементов, особая роль ритма в декоративно-прикладном искусстве.</w:t>
      </w:r>
    </w:p>
    <w:p w14:paraId="3B01B63D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lastRenderedPageBreak/>
        <w:t>3. Блок «Изучаем красоту окружающего мира» - намечает духовно-нравственную, эмоционально-ценностную направленность тематики заданий:</w:t>
      </w:r>
    </w:p>
    <w:p w14:paraId="4BB91122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овладение навыками наблюдения, работы с натуры и по памяти; наблюдение природы и природных явлений, а так же явлений окружающего мира; разница в изображении природы в разное время года, суток, в различную погоду;  использование различных художественных материалов и средств для создания выразительных образов природы; восприятие и эмоциональная оценка шедевров казахстанского и зарубежного искусства, (например, произведения А. </w:t>
      </w:r>
      <w:proofErr w:type="spellStart"/>
      <w:r w:rsidRPr="00C01140">
        <w:rPr>
          <w:sz w:val="28"/>
          <w:szCs w:val="28"/>
          <w:lang w:val="ru-RU"/>
        </w:rPr>
        <w:t>Кастеева</w:t>
      </w:r>
      <w:proofErr w:type="spellEnd"/>
      <w:r w:rsidRPr="00C01140">
        <w:rPr>
          <w:sz w:val="28"/>
          <w:szCs w:val="28"/>
          <w:lang w:val="ru-RU"/>
        </w:rPr>
        <w:t xml:space="preserve">, А.Г. </w:t>
      </w:r>
      <w:proofErr w:type="spellStart"/>
      <w:r w:rsidRPr="00C01140">
        <w:rPr>
          <w:sz w:val="28"/>
          <w:szCs w:val="28"/>
          <w:lang w:val="ru-RU"/>
        </w:rPr>
        <w:t>Галимбаевой</w:t>
      </w:r>
      <w:proofErr w:type="spellEnd"/>
      <w:r w:rsidRPr="00C01140">
        <w:rPr>
          <w:sz w:val="28"/>
          <w:szCs w:val="28"/>
          <w:lang w:val="ru-RU"/>
        </w:rPr>
        <w:t xml:space="preserve">, К.Т. </w:t>
      </w:r>
      <w:proofErr w:type="spellStart"/>
      <w:r w:rsidRPr="00C01140">
        <w:rPr>
          <w:sz w:val="28"/>
          <w:szCs w:val="28"/>
          <w:lang w:val="ru-RU"/>
        </w:rPr>
        <w:t>Тельжанова</w:t>
      </w:r>
      <w:proofErr w:type="spellEnd"/>
      <w:r w:rsidRPr="00C01140">
        <w:rPr>
          <w:sz w:val="28"/>
          <w:szCs w:val="28"/>
          <w:lang w:val="ru-RU"/>
        </w:rPr>
        <w:t>, А.К. Саврасова, И.И. Шишкина, К. Моне, В. Ван Гога и др.); 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 др.); роль природных условий в характере культурных традиций разных народов мира, образ человека в искусстве разных народов, образы архитектуры и декоративно-прикладного искусства; мой родной Казахстан, роль природных условий в характеристике традиционной культуры народа Казахстана, пейзажи родной природы, единство декоративного строя в украшении юрты, предметов быта, орудий труда, костюма; образ человека в традиционной культуре, представления народа о красоте человека (внешней и духовной), отражённые в искусстве; образ человека, образ человека в разных культурах мира, образ современника, жанр портрета, темы любви, дружбы, семьи в искусстве;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т.д.; художественное проектирование и моделирование предметов вещной среды, использование различных художественных материалов и средств для создания проектов красивых и выразительных объектов дизайна и архитектуры.</w:t>
      </w:r>
    </w:p>
    <w:p w14:paraId="15D3306D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4.Блок «Творчество» - раскрывает и реализует виды и условия творческой деятельности:</w:t>
      </w:r>
    </w:p>
    <w:p w14:paraId="61F58EBA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участие в различных видах презентаций изобразительной, декоративно-прикладной и художественно-конструкторской деятельности; реализация полученных компетенций в графике, живописи, скульптуре, декоративно-прикладном искусстве; изображение с натуры, по памяти и воображению; использования навыков художественного конструирования и моделирования в творческих работах; выбор и применение выразительных средств для реализации собственного замысла в графике, живописи, скульптуре, художественном конструировании и моделировании; использование в индивидуальной и коллективной деятельности различных художественных техник и материалов; 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14:paraId="24715A33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8. Блоки раскрывают разные стороны искусства: типологическую, языковую, ценностно-ориентационную, деятельностную и в разной мере присутствуют почти на каждом уроке, в комплексе блоки направлены на решение задач начального художественного образования и воспитания.</w:t>
      </w:r>
    </w:p>
    <w:p w14:paraId="2B9E2E32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lastRenderedPageBreak/>
        <w:t>В свою очередь, каждый из блоков, состоит из комплекса разделов:</w:t>
      </w:r>
    </w:p>
    <w:p w14:paraId="6E5EFB91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 - задачи раздела восприятие искусства - дать понятие о том, что такое изобразительное искусство и какова роль искусства в жизни человека, научить пониманию и осмыслению процесса восприятия произведений изобразительного искусства, развивать представление о выдающихся художниках Казахстана и мира. Формировать собственное мировоззрение и мировосприятие, воспитывать художественно-эстетическую культуры и художественный вкус, чувство стиля; формировать умение анализировать произведения искусства.</w:t>
      </w:r>
    </w:p>
    <w:p w14:paraId="4CE5EDD9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задачи раздела графика - научить учащихся видеть и изображать трехмерную форму на двухмерной плоскости с учетом её положения в пространстве, посредством передачи пропорций, объема, фактуры с использованием различных графических средств - линии, штриха, пятна, тона, светотени; продолжить знакомство с материалами графики.</w:t>
      </w:r>
    </w:p>
    <w:p w14:paraId="2BE2878F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задачи раздела живопись - развивать эмоциональное восприятие натуры и колорита в работе; воспитывать чувство цвета; развить умение создавать гармоничные цветовые отношения. Обучить навыкам грамотного ведения работы, грамотного использования художественных материалов. Развить навык передачи фактуры предметов; навык передачи световоздушной среды с помощью цвета; изучить явление «лепки» формы изображаемого предмета тоном и цветом (понятие «локальный цвет» и влияние на него света, роль тона в передаче формы и материальности предмета). </w:t>
      </w:r>
    </w:p>
    <w:p w14:paraId="2C7737BE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задачи раздела скульптура - научить пространственному мышлению, способствовать развитию у детей восприятия объемной формы, умению видеть и передавать пластическим языком объем и пространство. На уроках учащиеся знакомятся с основами выполнения как рельефной, так и круглой скульптуры.</w:t>
      </w:r>
    </w:p>
    <w:p w14:paraId="74A22FBD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- задачи раздела декоративно-прикладное искусство - воспитывать понимание языка и законов декоративно-прикладного искусства и дизайна. Научить выражать представления о прекрасном, передавая только самое характерное и выразительное. Формировать умение творчески перерабатывает формы, найденные в окружающем мире, используя приемы стилизации и обобщения. Формировать навыки в работе с различными материалами, приобщить к народным традициям. </w:t>
      </w:r>
    </w:p>
    <w:p w14:paraId="0D0E5CF3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- задачи раздела архитектура и дизайн (художественное конструирование и моделирование) - изучение и моделирование архитектурной среды и основ дизайна, закреплять знания о формообразования, формировать навыки изготовления объемных и плоскостных композиций, формирование умений самостоятельно решать вопросы художественного проектирования;</w:t>
      </w:r>
    </w:p>
    <w:p w14:paraId="7B109058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>Это разделы деятельности (или области), с помощью которых осуществляется художественное образование. То есть, все они в комплексе, и есть составляющая блоков. При среднесрочном планировании, разделы в блоке могут перемещаться в зависимости от тем.</w:t>
      </w:r>
    </w:p>
    <w:p w14:paraId="457E7768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C01140">
        <w:rPr>
          <w:sz w:val="28"/>
          <w:szCs w:val="28"/>
          <w:lang w:val="ru-RU"/>
        </w:rPr>
        <w:t xml:space="preserve">9. </w:t>
      </w:r>
      <w:r w:rsidRPr="00C01140">
        <w:rPr>
          <w:sz w:val="28"/>
          <w:szCs w:val="28"/>
          <w:lang w:val="kk-KZ"/>
        </w:rPr>
        <w:t>О</w:t>
      </w:r>
      <w:proofErr w:type="spellStart"/>
      <w:r w:rsidRPr="00C01140">
        <w:rPr>
          <w:sz w:val="28"/>
          <w:szCs w:val="28"/>
          <w:lang w:val="ru-RU"/>
        </w:rPr>
        <w:t>жидаемые</w:t>
      </w:r>
      <w:proofErr w:type="spellEnd"/>
      <w:r w:rsidRPr="00C01140">
        <w:rPr>
          <w:sz w:val="28"/>
          <w:szCs w:val="28"/>
          <w:lang w:val="ru-RU"/>
        </w:rPr>
        <w:t xml:space="preserve"> результаты от обучающегося, окончившего 1 класс по предмету «Изобразительное искусство»:</w:t>
      </w:r>
    </w:p>
    <w:p w14:paraId="1FB798F1" w14:textId="77777777" w:rsidR="001E68B3" w:rsidRPr="00C01140" w:rsidRDefault="001E68B3" w:rsidP="001E68B3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lastRenderedPageBreak/>
        <w:t>Личностные результаты отражают индивидуальные качественные свойства учащихся, которые они должны приобрести в процессе</w:t>
      </w:r>
    </w:p>
    <w:p w14:paraId="617305F4" w14:textId="77777777" w:rsidR="001E68B3" w:rsidRPr="00C01140" w:rsidRDefault="001E68B3" w:rsidP="001E68B3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освоения учебного предмета по программе «Изобразительное искусство»:</w:t>
      </w:r>
    </w:p>
    <w:p w14:paraId="14B84885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чувство гордости за культуру и искусство Казахстана;</w:t>
      </w:r>
    </w:p>
    <w:p w14:paraId="7CC2D8D9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уважительное отношение к культуре и искусству других народов нашей страны и мира;</w:t>
      </w:r>
    </w:p>
    <w:p w14:paraId="5A06086C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понимание особой роли культуры и искусства в жизни каждого отдельного человека и общества в целом;</w:t>
      </w:r>
    </w:p>
    <w:p w14:paraId="347E005C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сформированность художественно-творческого мышления, наблюдательности и фантазии, эстетических чувств;</w:t>
      </w:r>
    </w:p>
    <w:p w14:paraId="60E09D31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сформированность потребностей - в общении с искусством, природой, в творческом отношении к окружающему миру, в самостоятельном творчестве;</w:t>
      </w:r>
    </w:p>
    <w:p w14:paraId="23FB3D7D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овладение навыками коллективной и групповой деятельности в процессе совместной творческой работы под руководством учителя;</w:t>
      </w:r>
    </w:p>
    <w:p w14:paraId="7872B255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сотрудничать с одноклассниками в процессе совместной деятельности, сопоставлять свою часть работы, с общим замыслом;</w:t>
      </w:r>
    </w:p>
    <w:p w14:paraId="6330637C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анализировать и обсуждать собственную творческую деятельность и работы одноклассников, с позиций творческих задач</w:t>
      </w:r>
    </w:p>
    <w:p w14:paraId="52656895" w14:textId="77777777" w:rsidR="001E68B3" w:rsidRPr="00C01140" w:rsidRDefault="001E68B3" w:rsidP="001E68B3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определенной темы, с точки зрения её содержания и средств художественного выражения.</w:t>
      </w:r>
    </w:p>
    <w:p w14:paraId="176A027C" w14:textId="77777777" w:rsidR="001E68B3" w:rsidRPr="00C01140" w:rsidRDefault="001E68B3" w:rsidP="001E68B3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 xml:space="preserve">Метапредметные результаты характеризуют уровень </w:t>
      </w:r>
      <w:r w:rsidRPr="00C01140">
        <w:rPr>
          <w:rFonts w:eastAsia="Calibri"/>
          <w:sz w:val="28"/>
          <w:szCs w:val="28"/>
          <w:lang w:eastAsia="ru-RU"/>
        </w:rPr>
        <w:t>c</w:t>
      </w:r>
      <w:r w:rsidRPr="00C01140">
        <w:rPr>
          <w:rFonts w:eastAsia="Calibri"/>
          <w:sz w:val="28"/>
          <w:szCs w:val="28"/>
          <w:lang w:val="ru-RU" w:eastAsia="ru-RU"/>
        </w:rPr>
        <w:t>форсированности универсальных способностей учащихся, в познавательной и практической творческой деятельности:</w:t>
      </w:r>
    </w:p>
    <w:p w14:paraId="58EE072B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овладение умением сравнивать, анализировать, выделять главное, обобщать;</w:t>
      </w:r>
    </w:p>
    <w:p w14:paraId="3E95D855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овладение умением вести диалог, разделять функции и роли в процессе выполнения коллективной творческой работы;</w:t>
      </w:r>
    </w:p>
    <w:p w14:paraId="15991B4F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использование средств информационных технологий в процессе поиска дополнительного изобразительного материала, для выполнения творческих проектов и отдельных творческих заданий;</w:t>
      </w:r>
    </w:p>
    <w:p w14:paraId="2DB964CA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</w:t>
      </w:r>
    </w:p>
    <w:p w14:paraId="3C5C70F9" w14:textId="77777777" w:rsidR="001E68B3" w:rsidRPr="00C01140" w:rsidRDefault="001E68B3" w:rsidP="001E68B3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различных художественно-творческих задач;</w:t>
      </w:r>
    </w:p>
    <w:p w14:paraId="4166E742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рационально планировать самостоятельную творческую деятельность, умение организовать рабочее место;</w:t>
      </w:r>
    </w:p>
    <w:p w14:paraId="23C2B0E9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 xml:space="preserve">осознанное стремление к освоению новых знаний и умений, навыков и достижению более глубоких </w:t>
      </w:r>
      <w:r w:rsidRPr="00C01140">
        <w:rPr>
          <w:rFonts w:eastAsia="Calibri"/>
          <w:sz w:val="28"/>
          <w:szCs w:val="28"/>
          <w:lang w:val="ru-RU" w:eastAsia="ru-RU"/>
        </w:rPr>
        <w:lastRenderedPageBreak/>
        <w:t>творческих результатов.</w:t>
      </w:r>
    </w:p>
    <w:p w14:paraId="7F099DA0" w14:textId="77777777" w:rsidR="001E68B3" w:rsidRPr="00C01140" w:rsidRDefault="001E68B3" w:rsidP="001E68B3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Предметные результаты характеризуют опыт учащихся в художественно-творческой деятельности, который приобретается и</w:t>
      </w:r>
    </w:p>
    <w:p w14:paraId="2EF1122A" w14:textId="77777777" w:rsidR="001E68B3" w:rsidRPr="00C01140" w:rsidRDefault="001E68B3" w:rsidP="001E68B3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закрепляется в процессе освоения учебного предмета:</w:t>
      </w:r>
    </w:p>
    <w:p w14:paraId="7152A5A7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</w:t>
      </w:r>
    </w:p>
    <w:p w14:paraId="0AA9F40D" w14:textId="77777777" w:rsidR="001E68B3" w:rsidRPr="00C01140" w:rsidRDefault="001E68B3" w:rsidP="001E68B3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декоративной (народные и прикладные виды искусства);</w:t>
      </w:r>
    </w:p>
    <w:p w14:paraId="35045E48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знание основных видов и жанров изобразительного искусства;</w:t>
      </w:r>
    </w:p>
    <w:p w14:paraId="03A1B58B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эстетическая оценка событий окружающего мира и природных явлений;</w:t>
      </w:r>
    </w:p>
    <w:p w14:paraId="6DBE509D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применение творческих умений, знаний и навыков в процессе выполнения работ;</w:t>
      </w:r>
    </w:p>
    <w:p w14:paraId="39277CF0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способность узнавать, воспринимать, описывать и эмоционально оценивать произведения казахстанского и мирового</w:t>
      </w:r>
    </w:p>
    <w:p w14:paraId="3AF0DE3A" w14:textId="77777777" w:rsidR="001E68B3" w:rsidRPr="00C01140" w:rsidRDefault="001E68B3" w:rsidP="001E68B3">
      <w:pPr>
        <w:spacing w:after="0" w:line="240" w:lineRule="auto"/>
        <w:ind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искусства;</w:t>
      </w:r>
    </w:p>
    <w:p w14:paraId="458A2525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обсуждать и анализировать произведения искусства, выражая свои суждения;</w:t>
      </w:r>
    </w:p>
    <w:p w14:paraId="5FBFE09E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видеть проявления искусства в окружающей жизни;</w:t>
      </w:r>
    </w:p>
    <w:p w14:paraId="5F1907FB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способность использовать в творческой деятельности различные художественные материалы и художественные техники;</w:t>
      </w:r>
    </w:p>
    <w:p w14:paraId="5E540851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способность передавать в творческой деятельности эмоциональные состояния и свое отношение к природе, людям и обществу;</w:t>
      </w:r>
    </w:p>
    <w:p w14:paraId="58CFE6FD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умение компоновать на плоскости листа и в объеме задуманный художественный образ;</w:t>
      </w:r>
    </w:p>
    <w:p w14:paraId="3ADD5067" w14:textId="77777777" w:rsidR="001E68B3" w:rsidRPr="00C01140" w:rsidRDefault="001E68B3" w:rsidP="001E68B3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 xml:space="preserve">освоение умений применять основы </w:t>
      </w:r>
      <w:proofErr w:type="spellStart"/>
      <w:r w:rsidRPr="00C01140">
        <w:rPr>
          <w:rFonts w:eastAsia="Calibri"/>
          <w:sz w:val="28"/>
          <w:szCs w:val="28"/>
          <w:lang w:val="ru-RU" w:eastAsia="ru-RU"/>
        </w:rPr>
        <w:t>цветоведения</w:t>
      </w:r>
      <w:proofErr w:type="spellEnd"/>
      <w:r w:rsidRPr="00C01140">
        <w:rPr>
          <w:rFonts w:eastAsia="Calibri"/>
          <w:sz w:val="28"/>
          <w:szCs w:val="28"/>
          <w:lang w:val="ru-RU" w:eastAsia="ru-RU"/>
        </w:rPr>
        <w:t>, основ композиции, перспективы, графической и живописной грамоты;</w:t>
      </w:r>
    </w:p>
    <w:p w14:paraId="370F9C26" w14:textId="1A6B1F39" w:rsidR="00D73FCE" w:rsidRDefault="001E68B3" w:rsidP="00D73FCE">
      <w:pPr>
        <w:widowControl w:val="0"/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Calibri"/>
          <w:sz w:val="28"/>
          <w:szCs w:val="28"/>
          <w:lang w:val="ru-RU" w:eastAsia="ru-RU"/>
        </w:rPr>
      </w:pPr>
      <w:r w:rsidRPr="00C01140">
        <w:rPr>
          <w:rFonts w:eastAsia="Calibri"/>
          <w:sz w:val="28"/>
          <w:szCs w:val="28"/>
          <w:lang w:val="ru-RU" w:eastAsia="ru-RU"/>
        </w:rPr>
        <w:t>овладение навыками моделирования из бумаги, картона, лепки из пластилина, глины, навыками изображения средствами аппликации и коллажа;</w:t>
      </w:r>
    </w:p>
    <w:p w14:paraId="1A9987EE" w14:textId="0F006E1C" w:rsidR="006F2A09" w:rsidRDefault="006F2A09" w:rsidP="006F2A09">
      <w:pPr>
        <w:widowControl w:val="0"/>
        <w:spacing w:after="0" w:line="240" w:lineRule="auto"/>
        <w:jc w:val="both"/>
        <w:rPr>
          <w:rFonts w:eastAsia="Calibri"/>
          <w:sz w:val="28"/>
          <w:szCs w:val="28"/>
          <w:lang w:val="ru-RU" w:eastAsia="ru-RU"/>
        </w:rPr>
      </w:pPr>
    </w:p>
    <w:p w14:paraId="1E8CE7F0" w14:textId="77777777" w:rsidR="006F2A09" w:rsidRPr="00D73FCE" w:rsidRDefault="006F2A09" w:rsidP="006F2A09">
      <w:pPr>
        <w:widowControl w:val="0"/>
        <w:spacing w:after="0" w:line="240" w:lineRule="auto"/>
        <w:jc w:val="both"/>
        <w:rPr>
          <w:rFonts w:eastAsia="Calibri"/>
          <w:sz w:val="28"/>
          <w:szCs w:val="28"/>
          <w:lang w:val="ru-RU" w:eastAsia="ru-RU"/>
        </w:rPr>
      </w:pPr>
      <w:bookmarkStart w:id="1" w:name="_GoBack"/>
      <w:bookmarkEnd w:id="1"/>
    </w:p>
    <w:tbl>
      <w:tblPr>
        <w:tblpPr w:leftFromText="180" w:rightFromText="180" w:vertAnchor="text" w:horzAnchor="margin" w:tblpXSpec="center" w:tblpY="1163"/>
        <w:tblW w:w="15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6"/>
        <w:gridCol w:w="1985"/>
        <w:gridCol w:w="5573"/>
        <w:gridCol w:w="4509"/>
        <w:gridCol w:w="840"/>
        <w:gridCol w:w="920"/>
        <w:gridCol w:w="1283"/>
        <w:gridCol w:w="10"/>
      </w:tblGrid>
      <w:tr w:rsidR="006F2A09" w:rsidRPr="00D73FCE" w14:paraId="09A47819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A08C" w14:textId="77777777" w:rsidR="00D04751" w:rsidRPr="006F2A09" w:rsidRDefault="00D04751" w:rsidP="006F2A09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6F2A09">
              <w:rPr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C366" w14:textId="77777777" w:rsidR="00D04751" w:rsidRPr="006F2A09" w:rsidRDefault="00D04751" w:rsidP="006F2A09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F2A09">
              <w:rPr>
                <w:b/>
                <w:bCs/>
                <w:sz w:val="24"/>
                <w:szCs w:val="24"/>
              </w:rPr>
              <w:t>Раздел</w:t>
            </w:r>
            <w:proofErr w:type="spellEnd"/>
            <w:r w:rsidRPr="006F2A09">
              <w:rPr>
                <w:b/>
                <w:bCs/>
                <w:sz w:val="24"/>
                <w:szCs w:val="24"/>
              </w:rPr>
              <w:t xml:space="preserve">/ </w:t>
            </w:r>
            <w:proofErr w:type="spellStart"/>
            <w:r w:rsidRPr="006F2A09">
              <w:rPr>
                <w:b/>
                <w:bCs/>
                <w:sz w:val="24"/>
                <w:szCs w:val="24"/>
              </w:rPr>
              <w:t>Сквозные</w:t>
            </w:r>
            <w:proofErr w:type="spellEnd"/>
            <w:r w:rsidRPr="006F2A09">
              <w:rPr>
                <w:b/>
                <w:bCs/>
                <w:sz w:val="24"/>
                <w:szCs w:val="24"/>
              </w:rPr>
              <w:t xml:space="preserve"> </w:t>
            </w:r>
            <w:r w:rsidRPr="006F2A09">
              <w:rPr>
                <w:b/>
                <w:bCs/>
                <w:sz w:val="24"/>
                <w:szCs w:val="24"/>
              </w:rPr>
              <w:br/>
            </w:r>
            <w:proofErr w:type="spellStart"/>
            <w:r w:rsidRPr="006F2A09">
              <w:rPr>
                <w:b/>
                <w:bCs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DDCC" w14:textId="77777777" w:rsidR="00D04751" w:rsidRPr="006F2A09" w:rsidRDefault="00D04751" w:rsidP="006F2A09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F2A09">
              <w:rPr>
                <w:b/>
                <w:bCs/>
                <w:sz w:val="24"/>
                <w:szCs w:val="24"/>
              </w:rPr>
              <w:t>Тема</w:t>
            </w:r>
            <w:proofErr w:type="spellEnd"/>
            <w:r w:rsidRPr="006F2A0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F2A09">
              <w:rPr>
                <w:b/>
                <w:bCs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A85C" w14:textId="77777777" w:rsidR="00D04751" w:rsidRPr="006F2A09" w:rsidRDefault="00D04751" w:rsidP="006F2A09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F2A09">
              <w:rPr>
                <w:b/>
                <w:bCs/>
                <w:sz w:val="24"/>
                <w:szCs w:val="24"/>
              </w:rPr>
              <w:t>Цели</w:t>
            </w:r>
            <w:proofErr w:type="spellEnd"/>
            <w:r w:rsidRPr="006F2A0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F2A09">
              <w:rPr>
                <w:b/>
                <w:bCs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B5AE" w14:textId="77777777" w:rsidR="00D04751" w:rsidRPr="006F2A09" w:rsidRDefault="00D04751" w:rsidP="006F2A09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F2A09">
              <w:rPr>
                <w:b/>
                <w:bCs/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890A" w14:textId="77777777" w:rsidR="00D04751" w:rsidRPr="006F2A09" w:rsidRDefault="00D04751" w:rsidP="006F2A09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F2A09">
              <w:rPr>
                <w:b/>
                <w:bCs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FA47" w14:textId="77777777" w:rsidR="00D04751" w:rsidRPr="006F2A09" w:rsidRDefault="00D04751" w:rsidP="006F2A09">
            <w:pPr>
              <w:widowControl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F2A09">
              <w:rPr>
                <w:b/>
                <w:bCs/>
                <w:sz w:val="24"/>
                <w:szCs w:val="24"/>
              </w:rPr>
              <w:t>Приме</w:t>
            </w:r>
            <w:r w:rsidRPr="006F2A09">
              <w:rPr>
                <w:b/>
                <w:bCs/>
                <w:sz w:val="24"/>
                <w:szCs w:val="24"/>
              </w:rPr>
              <w:softHyphen/>
              <w:t>чание</w:t>
            </w:r>
            <w:proofErr w:type="spellEnd"/>
          </w:p>
        </w:tc>
      </w:tr>
      <w:tr w:rsidR="00D04751" w:rsidRPr="00D73FCE" w14:paraId="6709E9E5" w14:textId="77777777" w:rsidTr="006F2A09">
        <w:trPr>
          <w:cantSplit/>
        </w:trPr>
        <w:tc>
          <w:tcPr>
            <w:tcW w:w="158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05C4" w14:textId="77777777" w:rsidR="00D04751" w:rsidRPr="00D73FCE" w:rsidRDefault="00D04751" w:rsidP="00F715E4">
            <w:pPr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D73FCE">
              <w:rPr>
                <w:b/>
                <w:sz w:val="24"/>
                <w:szCs w:val="24"/>
                <w:lang w:val="en-GB"/>
              </w:rPr>
              <w:t>1</w:t>
            </w:r>
            <w:r w:rsidRPr="00D73FCE">
              <w:rPr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73FCE">
              <w:rPr>
                <w:b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D04751" w:rsidRPr="00D73FCE" w14:paraId="0F561B6B" w14:textId="77777777" w:rsidTr="006F2A09">
        <w:trPr>
          <w:cantSplit/>
        </w:trPr>
        <w:tc>
          <w:tcPr>
            <w:tcW w:w="158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F127" w14:textId="77777777" w:rsidR="00D04751" w:rsidRPr="00D73FCE" w:rsidRDefault="00D04751" w:rsidP="00F715E4">
            <w:pPr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Все</w:t>
            </w:r>
            <w:r w:rsidRPr="00D73FCE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b/>
                <w:sz w:val="24"/>
                <w:szCs w:val="24"/>
                <w:lang w:val="ru-RU"/>
              </w:rPr>
              <w:t>обо</w:t>
            </w:r>
            <w:r w:rsidRPr="00D73FCE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b/>
                <w:sz w:val="24"/>
                <w:szCs w:val="24"/>
                <w:lang w:val="ru-RU"/>
              </w:rPr>
              <w:t>мне</w:t>
            </w:r>
          </w:p>
        </w:tc>
      </w:tr>
      <w:tr w:rsidR="006F2A09" w:rsidRPr="00D73FCE" w14:paraId="35FB8C9C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9ED4" w14:textId="3EEBB59F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C61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Восприятие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произведений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искусства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EB2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Экскурсия в музей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(виртуальная или реальная. Знакомство с понятием «изобразительное искусство» и важности его изучения.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CD6F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1.1.1</w:t>
            </w:r>
            <w:r w:rsidRPr="00D73FCE">
              <w:rPr>
                <w:sz w:val="24"/>
                <w:szCs w:val="24"/>
                <w:lang w:val="ru-RU" w:eastAsia="en-GB"/>
              </w:rPr>
              <w:t>.1</w:t>
            </w:r>
            <w:r w:rsidRPr="00D73FCE">
              <w:rPr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sz w:val="24"/>
                <w:szCs w:val="24"/>
                <w:lang w:val="ru-RU" w:eastAsia="en-GB"/>
              </w:rPr>
              <w:t>Реагировать на различные произведения искусства казахской национальной и мировой культуры.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1562" w14:textId="5E638156" w:rsidR="00D04751" w:rsidRPr="00D73FCE" w:rsidRDefault="00D73FCE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2653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E9D7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4E72103B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101E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2</w:t>
            </w:r>
          </w:p>
          <w:p w14:paraId="0E4E1CA9" w14:textId="7326FB6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E26A8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DBC3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Деревья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- рисунок с использованием разных графических материалов. </w:t>
            </w:r>
          </w:p>
          <w:p w14:paraId="5FB4B4C9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Знакомство с разными графическими материалами – простым карандашом, черной </w:t>
            </w:r>
            <w:proofErr w:type="spellStart"/>
            <w:r w:rsidRPr="00D73FCE">
              <w:rPr>
                <w:sz w:val="24"/>
                <w:szCs w:val="24"/>
                <w:lang w:val="ru-RU"/>
              </w:rPr>
              <w:t>гелевой</w:t>
            </w:r>
            <w:proofErr w:type="spellEnd"/>
            <w:r w:rsidRPr="00D73FCE">
              <w:rPr>
                <w:sz w:val="24"/>
                <w:szCs w:val="24"/>
                <w:lang w:val="ru-RU"/>
              </w:rPr>
              <w:t xml:space="preserve"> ручкой, цветными карандашами, пастелью, восковыми мелками, маркером. </w:t>
            </w:r>
            <w:r w:rsidRPr="00D73FCE">
              <w:rPr>
                <w:sz w:val="24"/>
                <w:szCs w:val="24"/>
                <w:lang w:val="en-GB"/>
              </w:rPr>
              <w:t>В</w:t>
            </w:r>
            <w:r w:rsidRPr="00D73FCE">
              <w:rPr>
                <w:sz w:val="24"/>
                <w:szCs w:val="24"/>
                <w:lang w:val="ru-RU"/>
              </w:rPr>
              <w:t xml:space="preserve">возможности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материалов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r w:rsidRPr="00D73FCE">
              <w:rPr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приемы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рисования</w:t>
            </w:r>
            <w:proofErr w:type="spellEnd"/>
            <w:r w:rsidRPr="00D73FCE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60E8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1.1.2</w:t>
            </w:r>
            <w:r w:rsidRPr="00D73FCE">
              <w:rPr>
                <w:sz w:val="24"/>
                <w:szCs w:val="24"/>
                <w:lang w:val="ru-RU" w:eastAsia="en-GB"/>
              </w:rPr>
              <w:t xml:space="preserve">.1 </w:t>
            </w:r>
            <w:r w:rsidRPr="00D73FCE">
              <w:rPr>
                <w:sz w:val="24"/>
                <w:szCs w:val="24"/>
                <w:lang w:val="ru-RU"/>
              </w:rPr>
              <w:t>Использовать и экспериментировать с графическими материалами и инструментами на простом уровне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6E9C" w14:textId="2A65974F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37B5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D6D8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73BF6775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99A1" w14:textId="3987A37E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6211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294E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b/>
                <w:sz w:val="24"/>
                <w:szCs w:val="24"/>
                <w:lang w:val="ru-RU"/>
              </w:rPr>
              <w:t>«Осенний пейзаж»</w:t>
            </w:r>
            <w:r w:rsidRPr="00D73FCE">
              <w:rPr>
                <w:sz w:val="24"/>
                <w:szCs w:val="24"/>
                <w:lang w:val="ru-RU"/>
              </w:rPr>
              <w:t xml:space="preserve"> -линейный рисунок</w:t>
            </w:r>
          </w:p>
          <w:p w14:paraId="543B4404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Многообразие линий и их характер.</w:t>
            </w:r>
          </w:p>
          <w:p w14:paraId="00AD2D84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Линии – горизонтальные, вертикальные, наклонные, спиральные, дугообразные.</w:t>
            </w:r>
          </w:p>
          <w:p w14:paraId="0EB7CF3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Применение разных типов линий в рисунке.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1AB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1.1.2</w:t>
            </w:r>
            <w:r w:rsidRPr="00D73FCE">
              <w:rPr>
                <w:sz w:val="24"/>
                <w:szCs w:val="24"/>
                <w:lang w:val="ru-RU" w:eastAsia="en-GB"/>
              </w:rPr>
              <w:t xml:space="preserve">.2 </w:t>
            </w:r>
            <w:r w:rsidRPr="00D73FCE">
              <w:rPr>
                <w:sz w:val="24"/>
                <w:szCs w:val="24"/>
                <w:lang w:val="ru-RU"/>
              </w:rPr>
              <w:t>Использовать и экспериментировать с приемами и техниками графики на простом уровне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A466" w14:textId="166A8E1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9FBE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08D2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2ADBADEA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E76C" w14:textId="2397E308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ACDB7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90CA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«Радуга»</w:t>
            </w:r>
            <w:r w:rsidRPr="00D73FCE">
              <w:rPr>
                <w:sz w:val="24"/>
                <w:szCs w:val="24"/>
                <w:lang w:val="ru-RU"/>
              </w:rPr>
              <w:t xml:space="preserve"> - рисунок гуашью.</w:t>
            </w:r>
          </w:p>
          <w:p w14:paraId="14D96EC6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Знакомство с понятием – “живопись” </w:t>
            </w:r>
          </w:p>
          <w:p w14:paraId="747B7027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семи цветах спектра и порядке их расположения в радуге.</w:t>
            </w:r>
          </w:p>
          <w:p w14:paraId="3E8A7A49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Знакомство с понятиями – “пятно”, “мазок” и приемами их выполнения.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0E92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1.1.3</w:t>
            </w:r>
            <w:r w:rsidRPr="00D73FCE">
              <w:rPr>
                <w:sz w:val="24"/>
                <w:szCs w:val="24"/>
                <w:lang w:val="ru-RU" w:eastAsia="en-GB"/>
              </w:rPr>
              <w:t xml:space="preserve">.1 </w:t>
            </w:r>
            <w:r w:rsidRPr="00D73FCE">
              <w:rPr>
                <w:sz w:val="24"/>
                <w:szCs w:val="24"/>
                <w:lang w:val="ru-RU"/>
              </w:rPr>
              <w:t>Использовать и экспериментировать с живописными материалами и инструментами</w:t>
            </w:r>
            <w:r w:rsidRPr="00D73FCE">
              <w:rPr>
                <w:i/>
                <w:sz w:val="24"/>
                <w:szCs w:val="24"/>
                <w:lang w:val="ru-RU"/>
              </w:rPr>
              <w:t>,</w:t>
            </w:r>
            <w:r w:rsidRPr="00D73FCE">
              <w:rPr>
                <w:sz w:val="24"/>
                <w:szCs w:val="24"/>
                <w:lang w:val="ru-RU"/>
              </w:rPr>
              <w:t xml:space="preserve"> применяя простые приемы и техники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DEE4" w14:textId="10D9BA69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A13A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0417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4F5A02D4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AF64" w14:textId="14ED5D9C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70CE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B19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«День» и «Ночь»</w:t>
            </w:r>
            <w:r w:rsidRPr="00D73FCE">
              <w:rPr>
                <w:sz w:val="24"/>
                <w:szCs w:val="24"/>
                <w:lang w:val="ru-RU"/>
              </w:rPr>
              <w:t xml:space="preserve"> - рисунок акварелью.</w:t>
            </w:r>
          </w:p>
          <w:p w14:paraId="06030F7D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Изучение понятий – “теплые” и “холодные” цвета. </w:t>
            </w:r>
          </w:p>
          <w:p w14:paraId="3E75D633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цветовом колорите и его использовании в рисунке акварелью.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275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1.1.3</w:t>
            </w:r>
            <w:r w:rsidRPr="00D73FCE">
              <w:rPr>
                <w:sz w:val="24"/>
                <w:szCs w:val="24"/>
                <w:lang w:val="ru-RU" w:eastAsia="en-GB"/>
              </w:rPr>
              <w:t>.2</w:t>
            </w:r>
            <w:r w:rsidRPr="00D73FCE">
              <w:rPr>
                <w:sz w:val="24"/>
                <w:szCs w:val="24"/>
                <w:lang w:val="ru-RU"/>
              </w:rPr>
              <w:t>Использовать и экспериментировать с простыми приемами и техниками живописи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F82A" w14:textId="0BD10E83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1D66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D075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D04751" w:rsidRPr="00D73FCE" w14:paraId="05C9F5ED" w14:textId="77777777" w:rsidTr="006F2A09">
        <w:trPr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4F43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BC8" w14:textId="77777777" w:rsidR="00D04751" w:rsidRPr="00D73FCE" w:rsidRDefault="00D04751" w:rsidP="00F715E4">
            <w:pPr>
              <w:widowControl w:val="0"/>
              <w:autoSpaceDE w:val="0"/>
              <w:autoSpaceDN w:val="0"/>
              <w:spacing w:after="0" w:line="240" w:lineRule="auto"/>
              <w:ind w:firstLine="851"/>
              <w:jc w:val="center"/>
              <w:rPr>
                <w:b/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Моя</w:t>
            </w:r>
            <w:r w:rsidRPr="00D73FCE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b/>
                <w:sz w:val="24"/>
                <w:szCs w:val="24"/>
                <w:lang w:val="ru-RU"/>
              </w:rPr>
              <w:t>школа</w:t>
            </w:r>
          </w:p>
          <w:p w14:paraId="4AA70DD1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</w:p>
        </w:tc>
      </w:tr>
      <w:tr w:rsidR="006F2A09" w:rsidRPr="00D73FCE" w14:paraId="2057C638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4743" w14:textId="712CE9E2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7BB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91DC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«Школьные принадлежности»</w:t>
            </w:r>
            <w:r w:rsidRPr="00D73FCE">
              <w:rPr>
                <w:sz w:val="24"/>
                <w:szCs w:val="24"/>
                <w:lang w:val="ru-RU"/>
              </w:rPr>
              <w:t xml:space="preserve"> - лепка из пластилина</w:t>
            </w:r>
          </w:p>
          <w:p w14:paraId="5D939636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Изучение понятий “форма” и “объем” </w:t>
            </w:r>
          </w:p>
          <w:p w14:paraId="01F68809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Получение знаний о правилах и способах лепки.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82C1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1.1.4</w:t>
            </w:r>
            <w:r w:rsidRPr="00D73FCE">
              <w:rPr>
                <w:sz w:val="24"/>
                <w:szCs w:val="24"/>
                <w:lang w:val="ru-RU" w:eastAsia="en-GB"/>
              </w:rPr>
              <w:t>.1</w:t>
            </w:r>
            <w:r w:rsidRPr="00D73FCE">
              <w:rPr>
                <w:sz w:val="24"/>
                <w:szCs w:val="24"/>
                <w:lang w:val="ru-RU"/>
              </w:rPr>
              <w:t xml:space="preserve"> Использовать и экспериментировать с скульптурными материалами и инструментами</w:t>
            </w:r>
            <w:r w:rsidRPr="00D73FCE">
              <w:rPr>
                <w:i/>
                <w:sz w:val="24"/>
                <w:szCs w:val="24"/>
                <w:lang w:val="ru-RU"/>
              </w:rPr>
              <w:t>,</w:t>
            </w:r>
            <w:r w:rsidRPr="00D73FCE">
              <w:rPr>
                <w:sz w:val="24"/>
                <w:szCs w:val="24"/>
                <w:lang w:val="ru-RU"/>
              </w:rPr>
              <w:t xml:space="preserve"> применяя простые приемы и техники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1CE1" w14:textId="6E266C30" w:rsidR="00D04751" w:rsidRPr="00D73FCE" w:rsidRDefault="00D73FCE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AA64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C98D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1E242A4F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1B52" w14:textId="6315767D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15D9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Декоративно-прикладное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искусство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DF61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«Моя эмблема»</w:t>
            </w:r>
            <w:r w:rsidRPr="00D73FCE">
              <w:rPr>
                <w:b/>
                <w:sz w:val="24"/>
                <w:szCs w:val="24"/>
                <w:lang w:val="ru-RU"/>
              </w:rPr>
              <w:t>-</w:t>
            </w:r>
            <w:r w:rsidRPr="00D73FCE">
              <w:rPr>
                <w:sz w:val="24"/>
                <w:szCs w:val="24"/>
                <w:lang w:val="ru-RU"/>
              </w:rPr>
              <w:t xml:space="preserve"> декоративный рисунок гуашью.</w:t>
            </w:r>
          </w:p>
          <w:p w14:paraId="7D2952E5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национальным декоративным искусством.</w:t>
            </w:r>
          </w:p>
          <w:p w14:paraId="355E170D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понятиях - “ритм”</w:t>
            </w:r>
            <w:r w:rsidRPr="00D73FCE">
              <w:rPr>
                <w:sz w:val="24"/>
                <w:szCs w:val="24"/>
                <w:lang w:val="kk-KZ"/>
              </w:rPr>
              <w:t xml:space="preserve"> </w:t>
            </w:r>
            <w:r w:rsidRPr="00D73FCE">
              <w:rPr>
                <w:sz w:val="24"/>
                <w:szCs w:val="24"/>
                <w:lang w:val="ru-RU"/>
              </w:rPr>
              <w:t>и “симметрия”</w:t>
            </w:r>
          </w:p>
          <w:p w14:paraId="75A70AF0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приемах рисования простого орнамента в полосе.</w:t>
            </w:r>
          </w:p>
          <w:p w14:paraId="245B8264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Приемы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рисования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кистью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>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AB3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1.1.5</w:t>
            </w:r>
            <w:r w:rsidRPr="00D73FCE">
              <w:rPr>
                <w:sz w:val="24"/>
                <w:szCs w:val="24"/>
                <w:lang w:val="ru-RU" w:eastAsia="en-GB"/>
              </w:rPr>
              <w:t xml:space="preserve">.1 </w:t>
            </w:r>
            <w:r w:rsidRPr="00D73FCE">
              <w:rPr>
                <w:sz w:val="24"/>
                <w:szCs w:val="24"/>
                <w:lang w:val="ru-RU"/>
              </w:rPr>
              <w:t>Использовать и экспериментировать с материалами и инструментами в декоративно-прикладной деятельности</w:t>
            </w:r>
            <w:r w:rsidRPr="00D73FCE">
              <w:rPr>
                <w:i/>
                <w:sz w:val="24"/>
                <w:szCs w:val="24"/>
                <w:lang w:val="ru-RU"/>
              </w:rPr>
              <w:t>,</w:t>
            </w:r>
            <w:r w:rsidRPr="00D73FCE">
              <w:rPr>
                <w:sz w:val="24"/>
                <w:szCs w:val="24"/>
                <w:lang w:val="ru-RU"/>
              </w:rPr>
              <w:t xml:space="preserve"> применяя простые приемы и техники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D3F5" w14:textId="53115AE8" w:rsidR="00D04751" w:rsidRPr="00D73FCE" w:rsidRDefault="00D73FCE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2C4E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7F0E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77155080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D3AA" w14:textId="496F8F1F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01F16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Дизайн и архитектура (художественное конструирование и моделирование) 2ч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726C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«Подставка для кистей»</w:t>
            </w:r>
            <w:r w:rsidRPr="00D73FCE">
              <w:rPr>
                <w:sz w:val="24"/>
                <w:szCs w:val="24"/>
                <w:lang w:val="ru-RU"/>
              </w:rPr>
              <w:t xml:space="preserve"> - конструирование из цельного листа картона.</w:t>
            </w:r>
          </w:p>
          <w:p w14:paraId="3AF3747F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понятием “дизайн”.</w:t>
            </w:r>
          </w:p>
          <w:p w14:paraId="28C90F1E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художественном конструировании.</w:t>
            </w:r>
          </w:p>
          <w:p w14:paraId="4455C9B7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Приемы разметки и сгибания листа картона.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46D3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1.1.6</w:t>
            </w:r>
            <w:r w:rsidRPr="00D73FCE">
              <w:rPr>
                <w:sz w:val="24"/>
                <w:szCs w:val="24"/>
                <w:lang w:val="ru-RU" w:eastAsia="en-GB"/>
              </w:rPr>
              <w:t xml:space="preserve">.1 </w:t>
            </w:r>
            <w:r w:rsidRPr="00D73FCE">
              <w:rPr>
                <w:sz w:val="24"/>
                <w:szCs w:val="24"/>
                <w:lang w:val="ru-RU"/>
              </w:rPr>
              <w:t>Использовать и экспериментировать с материалами и инструментами в деятельности</w:t>
            </w:r>
            <w:r w:rsidRPr="00D73FCE">
              <w:rPr>
                <w:i/>
                <w:sz w:val="24"/>
                <w:szCs w:val="24"/>
                <w:lang w:val="ru-RU"/>
              </w:rPr>
              <w:t>,</w:t>
            </w:r>
            <w:r w:rsidRPr="00D73FCE">
              <w:rPr>
                <w:sz w:val="24"/>
                <w:szCs w:val="24"/>
                <w:lang w:val="ru-RU"/>
              </w:rPr>
              <w:t xml:space="preserve"> применяя простые приемы и техники конструирования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238" w14:textId="5BD95EA8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68D2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F809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38053A59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3989" w14:textId="57D27FD0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FA23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E17C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«Моя школа»</w:t>
            </w:r>
            <w:r w:rsidRPr="00D73FCE">
              <w:rPr>
                <w:sz w:val="24"/>
                <w:szCs w:val="24"/>
                <w:lang w:val="ru-RU"/>
              </w:rPr>
              <w:t xml:space="preserve"> - моделирование </w:t>
            </w:r>
            <w:r w:rsidRPr="00D73FCE">
              <w:rPr>
                <w:sz w:val="24"/>
                <w:szCs w:val="24"/>
                <w:lang w:val="kk-KZ"/>
              </w:rPr>
              <w:t>школы</w:t>
            </w:r>
            <w:r w:rsidRPr="00D73FCE">
              <w:rPr>
                <w:sz w:val="24"/>
                <w:szCs w:val="24"/>
                <w:lang w:val="ru-RU"/>
              </w:rPr>
              <w:t xml:space="preserve"> на основе коробочки </w:t>
            </w:r>
            <w:proofErr w:type="gramStart"/>
            <w:r w:rsidRPr="00D73FCE">
              <w:rPr>
                <w:sz w:val="24"/>
                <w:szCs w:val="24"/>
                <w:lang w:val="ru-RU"/>
              </w:rPr>
              <w:t>из</w:t>
            </w:r>
            <w:r w:rsidRPr="00D73FCE">
              <w:rPr>
                <w:sz w:val="24"/>
                <w:szCs w:val="24"/>
                <w:lang w:val="kk-KZ"/>
              </w:rPr>
              <w:t xml:space="preserve"> </w:t>
            </w:r>
            <w:r w:rsidRPr="00D73FCE">
              <w:rPr>
                <w:sz w:val="24"/>
                <w:szCs w:val="24"/>
                <w:lang w:val="ru-RU"/>
              </w:rPr>
              <w:t>под</w:t>
            </w:r>
            <w:proofErr w:type="gramEnd"/>
            <w:r w:rsidRPr="00D73FCE">
              <w:rPr>
                <w:sz w:val="24"/>
                <w:szCs w:val="24"/>
                <w:lang w:val="kk-KZ"/>
              </w:rPr>
              <w:t xml:space="preserve"> </w:t>
            </w:r>
            <w:r w:rsidRPr="00D73FCE">
              <w:rPr>
                <w:sz w:val="24"/>
                <w:szCs w:val="24"/>
                <w:lang w:val="ru-RU"/>
              </w:rPr>
              <w:t>сока.</w:t>
            </w:r>
          </w:p>
          <w:p w14:paraId="35384AE8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понятием “архитектура”.</w:t>
            </w:r>
          </w:p>
          <w:p w14:paraId="4B9E7FAC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понятием “моделирование”</w:t>
            </w:r>
          </w:p>
          <w:p w14:paraId="1A94B7B6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Приемы разметки и разрезания деталей из цветной бумаги.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CDE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1.1.6</w:t>
            </w:r>
            <w:r w:rsidRPr="00D73FCE">
              <w:rPr>
                <w:sz w:val="24"/>
                <w:szCs w:val="24"/>
                <w:lang w:val="ru-RU" w:eastAsia="en-GB"/>
              </w:rPr>
              <w:t xml:space="preserve">.2 </w:t>
            </w:r>
            <w:r w:rsidRPr="00D73FCE">
              <w:rPr>
                <w:sz w:val="24"/>
                <w:szCs w:val="24"/>
                <w:lang w:val="ru-RU"/>
              </w:rPr>
              <w:t>Использовать и экспериментировать с материалами и инструментами в деятельности</w:t>
            </w:r>
            <w:r w:rsidRPr="00D73FCE">
              <w:rPr>
                <w:i/>
                <w:sz w:val="24"/>
                <w:szCs w:val="24"/>
                <w:lang w:val="ru-RU"/>
              </w:rPr>
              <w:t>,</w:t>
            </w:r>
            <w:r w:rsidRPr="00D73FCE">
              <w:rPr>
                <w:sz w:val="24"/>
                <w:szCs w:val="24"/>
                <w:lang w:val="ru-RU"/>
              </w:rPr>
              <w:t xml:space="preserve"> применяя простые приемы и техники моделирования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12FE" w14:textId="3D112DD8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54CA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C445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D04751" w:rsidRPr="00D73FCE" w14:paraId="5F0380F5" w14:textId="77777777" w:rsidTr="006F2A09">
        <w:trPr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3369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1D21" w14:textId="580284F7" w:rsidR="00D04751" w:rsidRPr="00D73FCE" w:rsidRDefault="00D04751" w:rsidP="006F2A09">
            <w:pPr>
              <w:widowControl w:val="0"/>
              <w:spacing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en-GB"/>
              </w:rPr>
              <w:t xml:space="preserve">2 </w:t>
            </w:r>
            <w:proofErr w:type="spellStart"/>
            <w:r w:rsidRPr="00D73FCE">
              <w:rPr>
                <w:b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D04751" w:rsidRPr="00D73FCE" w14:paraId="3CD40B2C" w14:textId="77777777" w:rsidTr="006F2A09">
        <w:trPr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E84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4CEE" w14:textId="77777777" w:rsidR="00D04751" w:rsidRPr="00D73FCE" w:rsidRDefault="00D04751" w:rsidP="006F2A09">
            <w:pPr>
              <w:widowControl w:val="0"/>
              <w:spacing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Моя</w:t>
            </w:r>
            <w:r w:rsidRPr="00D73FCE">
              <w:rPr>
                <w:b/>
                <w:spacing w:val="11"/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b/>
                <w:sz w:val="24"/>
                <w:szCs w:val="24"/>
                <w:lang w:val="ru-RU"/>
              </w:rPr>
              <w:t>семья</w:t>
            </w:r>
            <w:r w:rsidRPr="00D73FCE">
              <w:rPr>
                <w:b/>
                <w:spacing w:val="11"/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b/>
                <w:sz w:val="24"/>
                <w:szCs w:val="24"/>
                <w:lang w:val="ru-RU"/>
              </w:rPr>
              <w:t>и</w:t>
            </w:r>
            <w:r w:rsidRPr="00D73FCE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D73FCE">
              <w:rPr>
                <w:b/>
                <w:sz w:val="24"/>
                <w:szCs w:val="24"/>
                <w:lang w:val="ru-RU"/>
              </w:rPr>
              <w:t>друзья</w:t>
            </w:r>
          </w:p>
        </w:tc>
      </w:tr>
      <w:tr w:rsidR="006F2A09" w:rsidRPr="00D73FCE" w14:paraId="347595B0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601E" w14:textId="20090748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1D2A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Восприятие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произведений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искусства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BEC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Виды искусства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– урок путешествие.</w:t>
            </w:r>
          </w:p>
          <w:p w14:paraId="3D746A81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понятием – «виды искусства»</w:t>
            </w:r>
          </w:p>
          <w:p w14:paraId="3626B4AD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видах искусства на простом уровне.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1436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1.2.1</w:t>
            </w:r>
            <w:r w:rsidRPr="00D73FCE">
              <w:rPr>
                <w:sz w:val="24"/>
                <w:szCs w:val="24"/>
                <w:lang w:val="ru-RU" w:eastAsia="en-GB"/>
              </w:rPr>
              <w:t>.1 Обсуждать тему произведений искусства и материалы выполнения работы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1A69" w14:textId="57189700" w:rsidR="00D04751" w:rsidRPr="00D73FCE" w:rsidRDefault="00D73FCE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E9DC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9436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3A917012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5203" w14:textId="7C45E072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0518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58E9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«Бабочки»</w:t>
            </w:r>
            <w:r w:rsidRPr="00D73FCE">
              <w:rPr>
                <w:sz w:val="24"/>
                <w:szCs w:val="24"/>
                <w:lang w:val="ru-RU"/>
              </w:rPr>
              <w:t xml:space="preserve"> - рисунок цветными карандашами.</w:t>
            </w:r>
          </w:p>
          <w:p w14:paraId="372AD1C4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D73FCE">
              <w:rPr>
                <w:sz w:val="24"/>
                <w:szCs w:val="24"/>
                <w:lang w:val="kk-KZ"/>
              </w:rPr>
              <w:t>Знакомство с видами гр</w:t>
            </w:r>
            <w:r w:rsidRPr="00D73FCE">
              <w:rPr>
                <w:sz w:val="24"/>
                <w:szCs w:val="24"/>
                <w:lang w:val="ru-RU"/>
              </w:rPr>
              <w:t>а</w:t>
            </w:r>
            <w:r w:rsidRPr="00D73FCE">
              <w:rPr>
                <w:sz w:val="24"/>
                <w:szCs w:val="24"/>
                <w:lang w:val="kk-KZ"/>
              </w:rPr>
              <w:t xml:space="preserve">фики. </w:t>
            </w:r>
          </w:p>
          <w:p w14:paraId="00BE0DFF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понятием – “к</w:t>
            </w:r>
            <w:r w:rsidRPr="00D73FCE">
              <w:rPr>
                <w:sz w:val="24"/>
                <w:szCs w:val="24"/>
                <w:lang w:val="kk-KZ"/>
              </w:rPr>
              <w:t>омпозиция рисунка</w:t>
            </w:r>
            <w:r w:rsidRPr="00D73FCE">
              <w:rPr>
                <w:sz w:val="24"/>
                <w:szCs w:val="24"/>
                <w:lang w:val="ru-RU"/>
              </w:rPr>
              <w:t>”</w:t>
            </w:r>
            <w:r w:rsidRPr="00D73FCE">
              <w:rPr>
                <w:sz w:val="24"/>
                <w:szCs w:val="24"/>
                <w:lang w:val="kk-KZ"/>
              </w:rPr>
              <w:t>.</w:t>
            </w:r>
          </w:p>
          <w:p w14:paraId="162B8F2F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конструкции предмета на простом уровне.</w:t>
            </w:r>
          </w:p>
          <w:p w14:paraId="2020C39C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Приемы рисования при помощи геометрических фигур.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0C3B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1.2.2</w:t>
            </w:r>
            <w:r w:rsidRPr="00D73FCE">
              <w:rPr>
                <w:sz w:val="24"/>
                <w:szCs w:val="24"/>
                <w:lang w:val="ru-RU" w:eastAsia="en-GB"/>
              </w:rPr>
              <w:t>.1 Знать виды графики и техники выполнения работы.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F961" w14:textId="6565CB8A" w:rsidR="00D04751" w:rsidRPr="00D73FCE" w:rsidRDefault="00D73FCE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DA70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D4E7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54303801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2752" w14:textId="636325AB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6B41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56D5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«Пасмурный день»</w:t>
            </w:r>
            <w:r w:rsidRPr="00D73FCE">
              <w:rPr>
                <w:sz w:val="24"/>
                <w:szCs w:val="24"/>
                <w:lang w:val="ru-RU"/>
              </w:rPr>
              <w:t xml:space="preserve"> рисунок акварелью по смоченной бумаге.</w:t>
            </w:r>
          </w:p>
          <w:p w14:paraId="79250863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D73FCE">
              <w:rPr>
                <w:sz w:val="24"/>
                <w:szCs w:val="24"/>
                <w:lang w:val="kk-KZ"/>
              </w:rPr>
              <w:t>Знакомство с видами живописи.</w:t>
            </w:r>
          </w:p>
          <w:p w14:paraId="1CBFA418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понятием “линейная п</w:t>
            </w:r>
            <w:r w:rsidRPr="00D73FCE">
              <w:rPr>
                <w:sz w:val="24"/>
                <w:szCs w:val="24"/>
                <w:lang w:val="kk-KZ"/>
              </w:rPr>
              <w:t>ерспектив</w:t>
            </w:r>
            <w:r w:rsidRPr="00D73FCE">
              <w:rPr>
                <w:sz w:val="24"/>
                <w:szCs w:val="24"/>
                <w:lang w:val="ru-RU"/>
              </w:rPr>
              <w:t>а” на простом уровне</w:t>
            </w:r>
            <w:r w:rsidRPr="00D73FCE">
              <w:rPr>
                <w:sz w:val="24"/>
                <w:szCs w:val="24"/>
                <w:lang w:val="kk-KZ"/>
              </w:rPr>
              <w:t>. Понятия ближе – дальше</w:t>
            </w:r>
            <w:r w:rsidRPr="00D73FCE">
              <w:rPr>
                <w:sz w:val="24"/>
                <w:szCs w:val="24"/>
                <w:lang w:val="ru-RU"/>
              </w:rPr>
              <w:t>, больше - меньше</w:t>
            </w:r>
            <w:r w:rsidRPr="00D73FCE">
              <w:rPr>
                <w:sz w:val="24"/>
                <w:szCs w:val="24"/>
                <w:lang w:val="kk-KZ"/>
              </w:rPr>
              <w:t xml:space="preserve">. </w:t>
            </w:r>
          </w:p>
          <w:p w14:paraId="7F06F65F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приемах рисования по сырой бумаге.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898E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1.2.3</w:t>
            </w:r>
            <w:r w:rsidRPr="00D73FCE">
              <w:rPr>
                <w:sz w:val="24"/>
                <w:szCs w:val="24"/>
                <w:lang w:val="ru-RU" w:eastAsia="en-GB"/>
              </w:rPr>
              <w:t>.1 Знать виды живописи и техники для выполнения работы.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EDEA" w14:textId="0D3E6698" w:rsidR="00D04751" w:rsidRPr="00D73FCE" w:rsidRDefault="00D73FCE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2857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4E85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49327D97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6996" w14:textId="06083CFF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68F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856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«Снеговик»</w:t>
            </w:r>
            <w:r w:rsidRPr="00D73FCE">
              <w:rPr>
                <w:sz w:val="24"/>
                <w:szCs w:val="24"/>
                <w:lang w:val="ru-RU"/>
              </w:rPr>
              <w:t xml:space="preserve"> - лепка из пластилина.</w:t>
            </w:r>
          </w:p>
          <w:p w14:paraId="3F8143A8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Знакомство с видами скульптуры. </w:t>
            </w:r>
          </w:p>
          <w:p w14:paraId="5D0D6AC2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приеме деления бруска пластилина на определенное количество частей.</w:t>
            </w:r>
          </w:p>
          <w:p w14:paraId="66C56F70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приемах лепки приемом составления.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0928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</w:t>
            </w:r>
            <w:r w:rsidRPr="00D73FCE">
              <w:rPr>
                <w:sz w:val="24"/>
                <w:szCs w:val="24"/>
                <w:lang w:val="ru-RU" w:eastAsia="en-GB"/>
              </w:rPr>
              <w:t>2.4.1 Знать виды скульптуры и техники для выполнения работы.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2BD5" w14:textId="2DF2998E" w:rsidR="00D04751" w:rsidRPr="00D73FCE" w:rsidRDefault="00D73FCE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5E3A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945C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D73FCE" w:rsidRPr="00D73FCE" w14:paraId="39AB168D" w14:textId="77777777" w:rsidTr="006F2A09">
        <w:trPr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EBF0" w14:textId="77777777" w:rsidR="00D73FCE" w:rsidRPr="00D73FCE" w:rsidRDefault="00D73FCE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59F" w14:textId="47FF1AD3" w:rsidR="00D73FCE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D73FCE" w:rsidRPr="00D73FCE">
              <w:rPr>
                <w:b/>
                <w:sz w:val="24"/>
                <w:szCs w:val="24"/>
                <w:lang w:val="ru-RU"/>
              </w:rPr>
              <w:t>Мир</w:t>
            </w:r>
            <w:r w:rsidR="00D73FCE" w:rsidRPr="00D73FCE">
              <w:rPr>
                <w:b/>
                <w:sz w:val="24"/>
                <w:szCs w:val="24"/>
                <w:lang w:val="kk-KZ"/>
              </w:rPr>
              <w:t xml:space="preserve"> </w:t>
            </w:r>
            <w:r w:rsidR="00D73FCE" w:rsidRPr="00D73FCE">
              <w:rPr>
                <w:b/>
                <w:spacing w:val="-2"/>
                <w:sz w:val="24"/>
                <w:szCs w:val="24"/>
                <w:lang w:val="ru-RU"/>
              </w:rPr>
              <w:t>вокруг</w:t>
            </w:r>
            <w:r w:rsidR="00D73FCE" w:rsidRPr="00D73FCE">
              <w:rPr>
                <w:b/>
                <w:spacing w:val="-2"/>
                <w:sz w:val="24"/>
                <w:szCs w:val="24"/>
                <w:lang w:val="kk-KZ"/>
              </w:rPr>
              <w:t xml:space="preserve"> </w:t>
            </w:r>
            <w:r w:rsidR="00D73FCE" w:rsidRPr="00D73FCE">
              <w:rPr>
                <w:b/>
                <w:sz w:val="24"/>
                <w:szCs w:val="24"/>
                <w:lang w:val="ru-RU"/>
              </w:rPr>
              <w:t>нас</w:t>
            </w:r>
          </w:p>
        </w:tc>
      </w:tr>
      <w:tr w:rsidR="006F2A09" w:rsidRPr="00D73FCE" w14:paraId="37B976BC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E521" w14:textId="220371B5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F0EE2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Декоративно-прикладное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lastRenderedPageBreak/>
              <w:t>искусство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2 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E385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D73FCE">
              <w:rPr>
                <w:b/>
                <w:sz w:val="24"/>
                <w:szCs w:val="24"/>
                <w:lang w:val="ru-RU"/>
              </w:rPr>
              <w:t>Торсык</w:t>
            </w:r>
            <w:proofErr w:type="spellEnd"/>
            <w:r w:rsidRPr="00D73FCE">
              <w:rPr>
                <w:b/>
                <w:sz w:val="24"/>
                <w:szCs w:val="24"/>
                <w:lang w:val="ru-RU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– аппликация из цветной бумаги.</w:t>
            </w:r>
          </w:p>
          <w:p w14:paraId="5567430D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Знакомство с видами декоративного искусства. </w:t>
            </w:r>
          </w:p>
          <w:p w14:paraId="75842C7A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lastRenderedPageBreak/>
              <w:t xml:space="preserve">Знакомство с национальной посудой. </w:t>
            </w:r>
          </w:p>
          <w:p w14:paraId="6AAB2D98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Получение знаний о симметрия. </w:t>
            </w:r>
          </w:p>
          <w:p w14:paraId="4401020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приемах вырезания симметричной формы из цветной бумаги.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9569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lastRenderedPageBreak/>
              <w:t>1.</w:t>
            </w:r>
            <w:r w:rsidRPr="00D73FCE">
              <w:rPr>
                <w:sz w:val="24"/>
                <w:szCs w:val="24"/>
                <w:lang w:val="ru-RU" w:eastAsia="en-GB"/>
              </w:rPr>
              <w:t xml:space="preserve">2.5.1 Знать виды декоративно-прикладного искусства и некоторые </w:t>
            </w:r>
            <w:r w:rsidRPr="00D73FCE">
              <w:rPr>
                <w:sz w:val="24"/>
                <w:szCs w:val="24"/>
                <w:lang w:val="ru-RU" w:eastAsia="en-GB"/>
              </w:rPr>
              <w:lastRenderedPageBreak/>
              <w:t>техники для выполнения работы.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CE0F" w14:textId="48AF8C4D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0B77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8B0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7F028291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EE53" w14:textId="71B4F572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15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D2CC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47D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Растительный орнамент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– рисунок гуашью.</w:t>
            </w:r>
          </w:p>
          <w:p w14:paraId="3B0CA3DC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понятием «обобщение»</w:t>
            </w:r>
          </w:p>
          <w:p w14:paraId="6EF70E74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приемах рисования растительного орнамента кистью.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8B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</w:t>
            </w:r>
            <w:r w:rsidRPr="00D73FCE">
              <w:rPr>
                <w:sz w:val="24"/>
                <w:szCs w:val="24"/>
                <w:lang w:val="ru-RU" w:eastAsia="en-GB"/>
              </w:rPr>
              <w:t xml:space="preserve">3.5.2 Знать </w:t>
            </w:r>
            <w:r w:rsidRPr="00D73FCE">
              <w:rPr>
                <w:sz w:val="24"/>
                <w:szCs w:val="24"/>
                <w:lang w:val="ru-RU"/>
              </w:rPr>
              <w:t>с понятие “обобщение” в декоративном искусстве</w:t>
            </w:r>
            <w:r w:rsidRPr="00D73FCE">
              <w:rPr>
                <w:sz w:val="24"/>
                <w:szCs w:val="24"/>
                <w:lang w:val="ru-RU" w:eastAsia="en-GB"/>
              </w:rPr>
              <w:t>, выражать его через средства декоративно- прикладного искусства при помощи образов и форм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D4D1" w14:textId="11A64356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4E8F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AEDF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6468C005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E18D" w14:textId="15371364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16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48EDA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Дизайн и архитектура (художественное конструирование и моделирование) 2ч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169E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b/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 xml:space="preserve">«Карнавальная маска» </w:t>
            </w:r>
          </w:p>
          <w:p w14:paraId="22056193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Знакомство с видами дизайна. </w:t>
            </w:r>
          </w:p>
          <w:p w14:paraId="437D0464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понятием “конструкция”</w:t>
            </w:r>
          </w:p>
          <w:p w14:paraId="2E1E4ED0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Приемы конструирования плоскостной маски из картона. </w:t>
            </w:r>
          </w:p>
          <w:p w14:paraId="5BC25D46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Получение знаний о приемах вырезания симметричных деталей.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2CDB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 w:eastAsia="en-GB"/>
              </w:rPr>
              <w:t>1.2.6.1 Познакомится с видами дизайна и некоторые техниками конструирования и моделирования для выполнения работы.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B303" w14:textId="3271FA28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51AE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6704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53273244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692B" w14:textId="1230A3B4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17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58EE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9926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«Дом для сказочного героя</w:t>
            </w:r>
            <w:r w:rsidRPr="00D73FCE">
              <w:rPr>
                <w:sz w:val="24"/>
                <w:szCs w:val="24"/>
                <w:lang w:val="ru-RU"/>
              </w:rPr>
              <w:t xml:space="preserve">» рисунок-проект </w:t>
            </w:r>
          </w:p>
          <w:p w14:paraId="4C6E15DB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Знакомство с архитектурными стилями на простом уровне. </w:t>
            </w:r>
          </w:p>
          <w:p w14:paraId="36493E3D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простых приёмах архитектурной композиции.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6F2C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 w:eastAsia="en-GB"/>
              </w:rPr>
              <w:t>1.2.6.2 Познакомится со стилями архитектуры и некоторые техниками конструирования и моделирования для выполнения работы.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A9A0" w14:textId="5996A80C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3344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B73B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D04751" w:rsidRPr="00D73FCE" w14:paraId="5E12D930" w14:textId="77777777" w:rsidTr="006F2A09">
        <w:trPr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40C2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1516" w14:textId="77777777" w:rsidR="00D04751" w:rsidRPr="00D73FCE" w:rsidRDefault="00D04751" w:rsidP="006F2A09">
            <w:pPr>
              <w:widowControl w:val="0"/>
              <w:spacing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/>
                <w:bCs/>
                <w:sz w:val="24"/>
                <w:szCs w:val="24"/>
                <w:lang w:val="ru-RU"/>
              </w:rPr>
              <w:t>3 четверть</w:t>
            </w:r>
          </w:p>
        </w:tc>
      </w:tr>
      <w:tr w:rsidR="00D04751" w:rsidRPr="00D73FCE" w14:paraId="5D794770" w14:textId="77777777" w:rsidTr="006F2A09">
        <w:trPr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EB5E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254" w14:textId="73B3E7F8" w:rsidR="00D04751" w:rsidRPr="00D73FCE" w:rsidRDefault="00D04751" w:rsidP="006F2A09">
            <w:pPr>
              <w:widowControl w:val="0"/>
              <w:spacing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/>
                <w:bCs/>
                <w:sz w:val="24"/>
                <w:szCs w:val="24"/>
                <w:lang w:val="ru-RU"/>
              </w:rPr>
              <w:t>Путешествия</w:t>
            </w:r>
          </w:p>
        </w:tc>
      </w:tr>
      <w:tr w:rsidR="006F2A09" w:rsidRPr="00D73FCE" w14:paraId="134E7DD0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300" w14:textId="2C24B09D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7C46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1 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68E3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Портрет мамы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 - рисование фломастерами.</w:t>
            </w:r>
          </w:p>
          <w:p w14:paraId="3A56B60A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понятием – “рисование по наблюдению” и “рисование по памяти”.</w:t>
            </w:r>
          </w:p>
          <w:p w14:paraId="2B9274ED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Знакомство с рисованием портрета на простейшем уровне. </w:t>
            </w:r>
          </w:p>
          <w:p w14:paraId="2C9C7307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Получение знаний о пропорциях человеческого лица на простом уровне.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F99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1.3.2</w:t>
            </w:r>
            <w:r w:rsidRPr="00D73FCE">
              <w:rPr>
                <w:sz w:val="24"/>
                <w:szCs w:val="24"/>
                <w:lang w:val="ru-RU" w:eastAsia="en-GB"/>
              </w:rPr>
              <w:t>.1 Знать некоторые особенности окружающего мира, выражать через средства графики знакомые образы и формы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7212" w14:textId="03B9B432" w:rsidR="00D04751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ECF0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8935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44805620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59F2" w14:textId="6772ABF3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07A65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5A98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Наурыз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– рисунок гуашью.</w:t>
            </w:r>
          </w:p>
          <w:p w14:paraId="7D245441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понятий – “рисование по наблюдению” и “рисование по памяти”.</w:t>
            </w:r>
          </w:p>
          <w:p w14:paraId="75C1360D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понятием «сюжетная композиция”. Получение знаний о композиции сюжетного рисунка.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750E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1.3.3</w:t>
            </w:r>
            <w:r w:rsidRPr="00D73FCE">
              <w:rPr>
                <w:sz w:val="24"/>
                <w:szCs w:val="24"/>
                <w:lang w:val="ru-RU" w:eastAsia="en-GB"/>
              </w:rPr>
              <w:t>.1 Знать некоторые особенности окружающего мира, выражать через средства живописи знакомые образы и формы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55F5" w14:textId="0642A1DB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5081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16B1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72693B39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D8FA" w14:textId="43CBF6C2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B002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179E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«Горный пейзаж»</w:t>
            </w:r>
            <w:r w:rsidRPr="00D73FCE">
              <w:rPr>
                <w:sz w:val="24"/>
                <w:szCs w:val="24"/>
                <w:lang w:val="ru-RU"/>
              </w:rPr>
              <w:t xml:space="preserve"> - рисунок акварелью.</w:t>
            </w:r>
          </w:p>
          <w:p w14:paraId="1D83C88A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понятий – “рисование по наблюдению” и “рисование по памяти”.</w:t>
            </w:r>
          </w:p>
          <w:p w14:paraId="63B11C3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Знакомство с понятием «композиция пейзажа”. Получение знаний о воздушной перспективе.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Получение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знаний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об</w:t>
            </w:r>
            <w:proofErr w:type="spellEnd"/>
            <w:r w:rsidRPr="00D73FCE">
              <w:rPr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sz w:val="24"/>
                <w:szCs w:val="24"/>
                <w:lang w:val="en-GB"/>
              </w:rPr>
              <w:t>о</w:t>
            </w:r>
            <w:proofErr w:type="spellStart"/>
            <w:r w:rsidRPr="00D73FCE">
              <w:rPr>
                <w:sz w:val="24"/>
                <w:szCs w:val="24"/>
                <w:lang w:val="ru-RU"/>
              </w:rPr>
              <w:t>ттенк</w:t>
            </w:r>
            <w:r w:rsidRPr="00D73FCE">
              <w:rPr>
                <w:sz w:val="24"/>
                <w:szCs w:val="24"/>
                <w:lang w:val="en-GB"/>
              </w:rPr>
              <w:t>ах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цвета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способах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их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получения</w:t>
            </w:r>
            <w:proofErr w:type="spellEnd"/>
            <w:r w:rsidRPr="00D73FCE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746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1.3.3</w:t>
            </w:r>
            <w:r w:rsidRPr="00D73FCE">
              <w:rPr>
                <w:sz w:val="24"/>
                <w:szCs w:val="24"/>
                <w:lang w:val="ru-RU" w:eastAsia="en-GB"/>
              </w:rPr>
              <w:t xml:space="preserve">.2 Знать некоторые особенности </w:t>
            </w:r>
            <w:r w:rsidRPr="00D73FCE">
              <w:rPr>
                <w:sz w:val="24"/>
                <w:szCs w:val="24"/>
                <w:lang w:val="ru-RU"/>
              </w:rPr>
              <w:t xml:space="preserve">возможности приемов рисования </w:t>
            </w:r>
            <w:r w:rsidRPr="00D73FCE">
              <w:rPr>
                <w:sz w:val="24"/>
                <w:szCs w:val="24"/>
                <w:lang w:val="ru-RU" w:eastAsia="en-GB"/>
              </w:rPr>
              <w:t>окружающего мира</w:t>
            </w:r>
            <w:r w:rsidRPr="00D73FCE">
              <w:rPr>
                <w:sz w:val="24"/>
                <w:szCs w:val="24"/>
                <w:lang w:val="ru-RU"/>
              </w:rPr>
              <w:t xml:space="preserve"> по наблюдению и по памяти </w:t>
            </w:r>
            <w:r w:rsidRPr="00D73FCE">
              <w:rPr>
                <w:sz w:val="24"/>
                <w:szCs w:val="24"/>
                <w:lang w:val="ru-RU" w:eastAsia="en-GB"/>
              </w:rPr>
              <w:t>выражать через средства живописи знакомые образы и формы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D93E" w14:textId="4548112B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FDF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8E91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7A267A96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D09D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21</w:t>
            </w:r>
          </w:p>
          <w:p w14:paraId="4A11DEC9" w14:textId="3703EC0E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A035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r w:rsidRPr="00D73FCE">
              <w:rPr>
                <w:sz w:val="24"/>
                <w:szCs w:val="24"/>
                <w:lang w:val="kk-KZ"/>
              </w:rPr>
              <w:t>2</w:t>
            </w:r>
            <w:r w:rsidRPr="00D73FCE">
              <w:rPr>
                <w:sz w:val="24"/>
                <w:szCs w:val="24"/>
                <w:lang w:val="en-GB"/>
              </w:rPr>
              <w:t>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D44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«Щенок»</w:t>
            </w:r>
            <w:r w:rsidRPr="00D73FCE">
              <w:rPr>
                <w:sz w:val="24"/>
                <w:szCs w:val="24"/>
                <w:lang w:val="ru-RU"/>
              </w:rPr>
              <w:t xml:space="preserve"> - лепка из пластилина</w:t>
            </w:r>
          </w:p>
          <w:p w14:paraId="7F2D25A3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понятием лепка по наблюдению и по памяти.</w:t>
            </w:r>
          </w:p>
          <w:p w14:paraId="0209D98D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Знакомство с понятием “пропорции фигуры животного” </w:t>
            </w:r>
          </w:p>
          <w:p w14:paraId="4EEBA919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приеме лепки «</w:t>
            </w:r>
            <w:proofErr w:type="spellStart"/>
            <w:r w:rsidRPr="00D73FCE">
              <w:rPr>
                <w:sz w:val="24"/>
                <w:szCs w:val="24"/>
                <w:lang w:val="ru-RU"/>
              </w:rPr>
              <w:t>примазыванием</w:t>
            </w:r>
            <w:proofErr w:type="spellEnd"/>
            <w:r w:rsidRPr="00D73FCE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0ABD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1.3.4.1 Знать некоторые особенности окружающего мира, выражать через средства скульптуры знакомые образы и формы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96D0" w14:textId="77777777" w:rsidR="00D04751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  <w:p w14:paraId="727FB94B" w14:textId="017C6775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5AC6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2064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D04751" w:rsidRPr="00D73FCE" w14:paraId="71497E45" w14:textId="77777777" w:rsidTr="006F2A09">
        <w:trPr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B9AA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7B43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Традиции</w:t>
            </w:r>
            <w:r w:rsidRPr="00D73FCE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D73FCE">
              <w:rPr>
                <w:b/>
                <w:spacing w:val="-5"/>
                <w:sz w:val="24"/>
                <w:szCs w:val="24"/>
                <w:lang w:val="ru-RU"/>
              </w:rPr>
              <w:t>и</w:t>
            </w:r>
            <w:r w:rsidRPr="00D73FCE">
              <w:rPr>
                <w:b/>
                <w:spacing w:val="-5"/>
                <w:sz w:val="24"/>
                <w:szCs w:val="24"/>
                <w:lang w:val="kk-KZ"/>
              </w:rPr>
              <w:t xml:space="preserve">  </w:t>
            </w:r>
            <w:r w:rsidRPr="00D73FCE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b/>
                <w:sz w:val="24"/>
                <w:szCs w:val="24"/>
                <w:lang w:val="ru-RU"/>
              </w:rPr>
              <w:t>фольклор</w:t>
            </w:r>
          </w:p>
        </w:tc>
      </w:tr>
      <w:tr w:rsidR="006F2A09" w:rsidRPr="00D73FCE" w14:paraId="54350FF5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2177" w14:textId="514931D6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23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6AA93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Декоративно-прикладное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искусство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2 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82CC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«Народный костюм»</w:t>
            </w:r>
            <w:r w:rsidRPr="00D73FCE">
              <w:rPr>
                <w:sz w:val="24"/>
                <w:szCs w:val="24"/>
                <w:lang w:val="ru-RU"/>
              </w:rPr>
              <w:t xml:space="preserve"> - коллаж</w:t>
            </w:r>
            <w:r w:rsidRPr="00D73FCE">
              <w:rPr>
                <w:sz w:val="24"/>
                <w:szCs w:val="24"/>
                <w:lang w:val="kk-KZ"/>
              </w:rPr>
              <w:t>.</w:t>
            </w:r>
            <w:r w:rsidRPr="00D73FCE">
              <w:rPr>
                <w:sz w:val="24"/>
                <w:szCs w:val="24"/>
                <w:lang w:val="ru-RU"/>
              </w:rPr>
              <w:t xml:space="preserve"> </w:t>
            </w:r>
          </w:p>
          <w:p w14:paraId="3958AB32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Знакомство с народным костюмом. </w:t>
            </w:r>
          </w:p>
          <w:p w14:paraId="19AC63E6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Получение знаний об особенностях мужского и женского костюма. </w:t>
            </w:r>
          </w:p>
          <w:p w14:paraId="05813404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приемах выполнения тканевого коллажа.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3F8A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</w:t>
            </w:r>
            <w:r w:rsidRPr="00D73FCE">
              <w:rPr>
                <w:sz w:val="24"/>
                <w:szCs w:val="24"/>
                <w:lang w:val="ru-RU" w:eastAsia="en-GB"/>
              </w:rPr>
              <w:t>3.5.1 Знать некоторые особенности окружающего мира, выражать их через средства декоративно- прикладного искусства при помощи образов и форм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72E9" w14:textId="1C99A855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566B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7CA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3C19E28E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0019" w14:textId="10095D28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24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D9B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5AEE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Орнамент </w:t>
            </w: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Бараний рог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из цветного фетра.</w:t>
            </w:r>
          </w:p>
          <w:p w14:paraId="6CC864AE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национальным орнаментом. Знакомство с понятием “природные формы” и как они преобразуются в орнамент.</w:t>
            </w:r>
          </w:p>
          <w:p w14:paraId="5ECB49BD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Получение знаний о приемах вырезания орнамента </w:t>
            </w:r>
            <w:r w:rsidRPr="00D73FCE">
              <w:rPr>
                <w:sz w:val="24"/>
                <w:szCs w:val="24"/>
                <w:lang w:val="ru-RU"/>
              </w:rPr>
              <w:lastRenderedPageBreak/>
              <w:t>из фетра.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D278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lastRenderedPageBreak/>
              <w:t>1.</w:t>
            </w:r>
            <w:r w:rsidRPr="00D73FCE">
              <w:rPr>
                <w:sz w:val="24"/>
                <w:szCs w:val="24"/>
                <w:lang w:val="ru-RU" w:eastAsia="en-GB"/>
              </w:rPr>
              <w:t>2.5.2 Знать понятие «природные формы» и знать некоторые техники для выполнения работы.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1445" w14:textId="4DDB7A8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6A45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8C52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36460F81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4757" w14:textId="50AEEC31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EA1B4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Дизайн и архитектура (художественное конструирование и моделирование) 2ч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313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Открытка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kk-KZ"/>
              </w:rPr>
              <w:t xml:space="preserve"> </w:t>
            </w:r>
            <w:r w:rsidRPr="00D73FCE">
              <w:rPr>
                <w:sz w:val="24"/>
                <w:szCs w:val="24"/>
                <w:lang w:val="ru-RU"/>
              </w:rPr>
              <w:t xml:space="preserve">-  </w:t>
            </w:r>
          </w:p>
          <w:p w14:paraId="78415CF7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 w:eastAsia="en-GB"/>
              </w:rPr>
            </w:pPr>
            <w:r w:rsidRPr="00D73FCE">
              <w:rPr>
                <w:sz w:val="24"/>
                <w:szCs w:val="24"/>
                <w:lang w:val="ru-RU"/>
              </w:rPr>
              <w:t>Знакомство с приемами конструирования в малых формах</w:t>
            </w:r>
            <w:r w:rsidRPr="00D73FCE">
              <w:rPr>
                <w:sz w:val="24"/>
                <w:szCs w:val="24"/>
                <w:lang w:val="ru-RU" w:eastAsia="en-GB"/>
              </w:rPr>
              <w:t>.</w:t>
            </w:r>
          </w:p>
          <w:p w14:paraId="7E98715A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Получение знаний о композиции в малых формах.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9331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</w:t>
            </w:r>
            <w:r w:rsidRPr="00D73FCE">
              <w:rPr>
                <w:sz w:val="24"/>
                <w:szCs w:val="24"/>
                <w:lang w:val="ru-RU" w:eastAsia="en-GB"/>
              </w:rPr>
              <w:t>3.6.1 Знать некоторые особенности окружающего мира, выражать их через средства дизайна при помощи образов и форм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7E44" w14:textId="77F8747A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CAC5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E021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47A3C81F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A693" w14:textId="0459E6FA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26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1FA8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4A18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b/>
                <w:sz w:val="24"/>
                <w:szCs w:val="24"/>
                <w:lang w:val="kk-KZ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Домик в саду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</w:p>
          <w:p w14:paraId="2642614C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Использование наблюдения за окружающей природой, для создания проекта жилища с элементами природных форм.</w:t>
            </w:r>
          </w:p>
          <w:p w14:paraId="5B9B6DA2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Получение знаний о простых приёмах моделирования из подручных материалов.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59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</w:t>
            </w:r>
            <w:r w:rsidRPr="00D73FCE">
              <w:rPr>
                <w:sz w:val="24"/>
                <w:szCs w:val="24"/>
                <w:lang w:val="ru-RU" w:eastAsia="en-GB"/>
              </w:rPr>
              <w:t>3.6.2 Знать некоторые особенности окружающего мира, выражать их через средства архитектуры при помощи образов и форм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DCDC" w14:textId="1199765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E553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6F4D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D04751" w:rsidRPr="00D73FCE" w14:paraId="0A7EAC81" w14:textId="77777777" w:rsidTr="006F2A09">
        <w:trPr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1D5B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2ED" w14:textId="389D9607" w:rsidR="00D04751" w:rsidRPr="00D73FCE" w:rsidRDefault="00D04751" w:rsidP="006F2A09">
            <w:pPr>
              <w:widowControl w:val="0"/>
              <w:spacing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en-GB"/>
              </w:rPr>
              <w:t xml:space="preserve">4 </w:t>
            </w:r>
            <w:proofErr w:type="spellStart"/>
            <w:r w:rsidRPr="00D73FCE">
              <w:rPr>
                <w:b/>
                <w:sz w:val="24"/>
                <w:szCs w:val="24"/>
                <w:lang w:val="en-GB"/>
              </w:rPr>
              <w:t>четверть</w:t>
            </w:r>
            <w:proofErr w:type="spellEnd"/>
          </w:p>
        </w:tc>
      </w:tr>
      <w:tr w:rsidR="00D04751" w:rsidRPr="00D73FCE" w14:paraId="7922463C" w14:textId="77777777" w:rsidTr="006F2A09">
        <w:trPr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94C0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52F4" w14:textId="77777777" w:rsidR="00D04751" w:rsidRPr="00D73FCE" w:rsidRDefault="00D04751" w:rsidP="006F2A09">
            <w:pPr>
              <w:widowControl w:val="0"/>
              <w:spacing w:line="240" w:lineRule="auto"/>
              <w:jc w:val="center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Еда и напитки</w:t>
            </w:r>
          </w:p>
        </w:tc>
      </w:tr>
      <w:tr w:rsidR="006F2A09" w:rsidRPr="00D73FCE" w14:paraId="5C2CC2BB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65B5" w14:textId="4FF1644D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989C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Графика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79ED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Фрукты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– рисунок восковыми или масляными мелками.</w:t>
            </w:r>
          </w:p>
          <w:p w14:paraId="2E6C7076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Использование знаний графических техник в творческой работе. </w:t>
            </w:r>
          </w:p>
          <w:p w14:paraId="11231FFC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Применение линий и пятен в рисунке. </w:t>
            </w:r>
          </w:p>
          <w:p w14:paraId="0B8EB41B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Использование приемов симметрии в рисунке.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3411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1.4.2</w:t>
            </w:r>
            <w:r w:rsidRPr="00D73FCE">
              <w:rPr>
                <w:sz w:val="24"/>
                <w:szCs w:val="24"/>
                <w:lang w:val="ru-RU" w:eastAsia="en-GB"/>
              </w:rPr>
              <w:t>.1 Творчески представлять идеи и выражать чувства при помощи графических техник и приемов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5C39" w14:textId="475DB18F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CDDA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E13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036D1A82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6709" w14:textId="29B670FE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28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9BB6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6DFC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Овощи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– рисунок  мелом или сухой пастелью. </w:t>
            </w:r>
          </w:p>
          <w:p w14:paraId="4F5A205B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Использование знаний графических приемов в творческой работе. </w:t>
            </w:r>
          </w:p>
          <w:p w14:paraId="4F982BA8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Использование разных видов линий в рисунке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BBC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1.4.2</w:t>
            </w:r>
            <w:r w:rsidRPr="00D73FCE">
              <w:rPr>
                <w:sz w:val="24"/>
                <w:szCs w:val="24"/>
                <w:lang w:val="ru-RU" w:eastAsia="en-GB"/>
              </w:rPr>
              <w:t xml:space="preserve">.2 Познакомится с </w:t>
            </w:r>
            <w:r w:rsidRPr="00D73FCE">
              <w:rPr>
                <w:sz w:val="24"/>
                <w:szCs w:val="24"/>
                <w:lang w:val="ru-RU"/>
              </w:rPr>
              <w:t>различными возможностями презентовать свою графическую работу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87ED" w14:textId="70719F80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3409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2C2B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3F836D4B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9923" w14:textId="0C179DC3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29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5981F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Живопись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2ч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D73E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Витамины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– рисунок гуашью.</w:t>
            </w:r>
          </w:p>
          <w:p w14:paraId="15135AA4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 Использование знаний живописных техник в творческой работе. </w:t>
            </w:r>
          </w:p>
          <w:p w14:paraId="2288F576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Применение мазков и пятен в рисунке.</w:t>
            </w:r>
          </w:p>
          <w:p w14:paraId="7B3D65F6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Использование</w:t>
            </w:r>
            <w:proofErr w:type="spellEnd"/>
            <w:r w:rsidRPr="00D73FCE">
              <w:rPr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sz w:val="24"/>
                <w:szCs w:val="24"/>
                <w:lang w:val="en-GB"/>
              </w:rPr>
              <w:t>о</w:t>
            </w:r>
            <w:proofErr w:type="spellStart"/>
            <w:r w:rsidRPr="00D73FCE">
              <w:rPr>
                <w:sz w:val="24"/>
                <w:szCs w:val="24"/>
                <w:lang w:val="ru-RU"/>
              </w:rPr>
              <w:t>ттенк</w:t>
            </w:r>
            <w:r w:rsidRPr="00D73FCE">
              <w:rPr>
                <w:sz w:val="24"/>
                <w:szCs w:val="24"/>
                <w:lang w:val="en-GB"/>
              </w:rPr>
              <w:t>ов</w:t>
            </w:r>
            <w:proofErr w:type="spellEnd"/>
            <w:r w:rsidRPr="00D73FCE">
              <w:rPr>
                <w:sz w:val="24"/>
                <w:szCs w:val="24"/>
                <w:lang w:val="ru-RU"/>
              </w:rPr>
              <w:t xml:space="preserve"> цвета.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41C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1.4.3</w:t>
            </w:r>
            <w:r w:rsidRPr="00D73FCE">
              <w:rPr>
                <w:sz w:val="24"/>
                <w:szCs w:val="24"/>
                <w:lang w:val="ru-RU" w:eastAsia="en-GB"/>
              </w:rPr>
              <w:t>.1 Творчески представлять идеи и выражать чувства при помощи живописных техник и приемов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FF37" w14:textId="5200E88F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C35D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8D38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5A1EE54D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A8D2" w14:textId="446723BC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30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3A36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CC2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Полезно и вредно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– рисунок  акварелью.</w:t>
            </w:r>
          </w:p>
          <w:p w14:paraId="5A0D785C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lastRenderedPageBreak/>
              <w:t xml:space="preserve">Использование знаний живописных техник в творческой работе. </w:t>
            </w:r>
          </w:p>
          <w:p w14:paraId="51CF4FDE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Применение техники </w:t>
            </w:r>
            <w:proofErr w:type="spellStart"/>
            <w:r w:rsidRPr="00D73FCE">
              <w:rPr>
                <w:sz w:val="24"/>
                <w:szCs w:val="24"/>
                <w:lang w:val="ru-RU"/>
              </w:rPr>
              <w:t>по-сырому</w:t>
            </w:r>
            <w:proofErr w:type="spellEnd"/>
            <w:r w:rsidRPr="00D73FCE">
              <w:rPr>
                <w:sz w:val="24"/>
                <w:szCs w:val="24"/>
                <w:lang w:val="ru-RU"/>
              </w:rPr>
              <w:t>. Использование для работы кистей разной толщины.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C773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lastRenderedPageBreak/>
              <w:t>1.4.3</w:t>
            </w:r>
            <w:r w:rsidRPr="00D73FCE">
              <w:rPr>
                <w:sz w:val="24"/>
                <w:szCs w:val="24"/>
                <w:lang w:val="ru-RU" w:eastAsia="en-GB"/>
              </w:rPr>
              <w:t>.2 Познакомится с различными</w:t>
            </w:r>
            <w:r w:rsidRPr="00D73FCE">
              <w:rPr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sz w:val="24"/>
                <w:szCs w:val="24"/>
                <w:lang w:val="ru-RU"/>
              </w:rPr>
              <w:lastRenderedPageBreak/>
              <w:t>возможностями презентовать свою живописную работу</w:t>
            </w:r>
            <w:r w:rsidRPr="00D73FCE">
              <w:rPr>
                <w:sz w:val="24"/>
                <w:szCs w:val="24"/>
                <w:lang w:val="ru-RU" w:eastAsia="en-GB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4B6A" w14:textId="07E6A7EB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E3AB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FFDF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D04751" w:rsidRPr="00D73FCE" w14:paraId="1E756C0B" w14:textId="77777777" w:rsidTr="006F2A09">
        <w:trPr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AC43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8C2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В здоровом теле - здоровый дух</w:t>
            </w:r>
          </w:p>
        </w:tc>
      </w:tr>
      <w:tr w:rsidR="00D04751" w:rsidRPr="00D73FCE" w14:paraId="6CEEF9FA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9301" w14:textId="0527D671" w:rsidR="00D04751" w:rsidRPr="00D73FCE" w:rsidRDefault="00D73FCE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4466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Скульптура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1ч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D3A2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ru-RU"/>
              </w:rPr>
              <w:t>«Рельеф», «Орнамент»</w:t>
            </w:r>
            <w:r w:rsidRPr="00D73FCE">
              <w:rPr>
                <w:sz w:val="24"/>
                <w:szCs w:val="24"/>
                <w:lang w:val="ru-RU"/>
              </w:rPr>
              <w:t xml:space="preserve"> - </w:t>
            </w:r>
          </w:p>
          <w:p w14:paraId="4CC9D673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Использовать знания скульптурных техник в творческой работе. </w:t>
            </w:r>
          </w:p>
          <w:p w14:paraId="7634E97E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Применение картонной основы для рельефа.</w:t>
            </w:r>
          </w:p>
          <w:p w14:paraId="66EE804E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Применение</w:t>
            </w:r>
            <w:proofErr w:type="spellEnd"/>
            <w:r w:rsidRPr="00D73FC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техники</w:t>
            </w:r>
            <w:proofErr w:type="spellEnd"/>
            <w:r w:rsidRPr="00D73FCE">
              <w:rPr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sz w:val="24"/>
                <w:szCs w:val="24"/>
                <w:lang w:val="en-GB"/>
              </w:rPr>
              <w:t>л</w:t>
            </w:r>
            <w:proofErr w:type="spellStart"/>
            <w:r w:rsidRPr="00D73FCE">
              <w:rPr>
                <w:sz w:val="24"/>
                <w:szCs w:val="24"/>
                <w:lang w:val="ru-RU"/>
              </w:rPr>
              <w:t>епк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>и</w:t>
            </w:r>
            <w:r w:rsidRPr="00D73FCE">
              <w:rPr>
                <w:sz w:val="24"/>
                <w:szCs w:val="24"/>
                <w:lang w:val="ru-RU"/>
              </w:rPr>
              <w:t xml:space="preserve"> валиками. 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2226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</w:t>
            </w:r>
            <w:r w:rsidRPr="00D73FCE">
              <w:rPr>
                <w:sz w:val="24"/>
                <w:szCs w:val="24"/>
                <w:lang w:val="ru-RU" w:eastAsia="en-GB"/>
              </w:rPr>
              <w:t>4.4.1 Творчески представлять идеи и выражать чувства при помощи скульптурных техник и приемов.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08A4" w14:textId="36C4A06A" w:rsidR="00D04751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2037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D75E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D04751" w:rsidRPr="00D73FCE" w14:paraId="2929ED03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EE96" w14:textId="77777777" w:rsidR="00D04751" w:rsidRPr="00D73FCE" w:rsidRDefault="00D73FCE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32</w:t>
            </w:r>
          </w:p>
          <w:p w14:paraId="26F8DAF1" w14:textId="4E2A785E" w:rsidR="00D73FCE" w:rsidRPr="00D73FCE" w:rsidRDefault="00D73FCE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116A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Декоративно-прикладное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искусство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r w:rsidRPr="00D73FCE">
              <w:rPr>
                <w:sz w:val="24"/>
                <w:szCs w:val="24"/>
                <w:lang w:val="kk-KZ"/>
              </w:rPr>
              <w:t>2</w:t>
            </w:r>
            <w:r w:rsidRPr="00D73FCE">
              <w:rPr>
                <w:sz w:val="24"/>
                <w:szCs w:val="24"/>
                <w:lang w:val="en-GB"/>
              </w:rPr>
              <w:t xml:space="preserve"> 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C63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Юрта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- коллаж.</w:t>
            </w:r>
          </w:p>
          <w:p w14:paraId="60AF8360" w14:textId="77777777" w:rsidR="00D04751" w:rsidRPr="00D73FCE" w:rsidRDefault="00D04751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Использовать знания декоративных техник в творческой работе. </w:t>
            </w:r>
          </w:p>
          <w:p w14:paraId="484FE9AB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Применение фетра и тесьмы в коллаже.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1F43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</w:t>
            </w:r>
            <w:r w:rsidRPr="00D73FCE">
              <w:rPr>
                <w:sz w:val="24"/>
                <w:szCs w:val="24"/>
                <w:lang w:val="ru-RU" w:eastAsia="en-GB"/>
              </w:rPr>
              <w:t>4.5.1 Творчески представлять идеи и выражать чувства при помощи декоративных техник и приемов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DD6D" w14:textId="77777777" w:rsidR="00D04751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  <w:p w14:paraId="4AF01485" w14:textId="4EF0D03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2195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737" w14:textId="77777777" w:rsidR="00D04751" w:rsidRPr="00D73FCE" w:rsidRDefault="00D04751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27EA44DA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9133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34</w:t>
            </w:r>
          </w:p>
          <w:p w14:paraId="4876525F" w14:textId="288AF515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2EEE2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Дизайн и архитектура (художественное конструирование и моделирование) 2ч</w:t>
            </w: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5547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Птица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sz w:val="24"/>
                <w:szCs w:val="24"/>
                <w:lang w:val="ru-RU"/>
              </w:rPr>
              <w:t xml:space="preserve"> подвесная фигура из картона. </w:t>
            </w:r>
          </w:p>
          <w:p w14:paraId="0E7B6454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Конструкция фигуры.</w:t>
            </w:r>
          </w:p>
          <w:p w14:paraId="2EC4B4B2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 xml:space="preserve">Использовать возможности конструирования в творческой работе. </w:t>
            </w:r>
          </w:p>
          <w:p w14:paraId="4B54E3C2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Применение вариантов крепления крыльев и лапок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742D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</w:t>
            </w:r>
            <w:r w:rsidRPr="00D73FCE">
              <w:rPr>
                <w:sz w:val="24"/>
                <w:szCs w:val="24"/>
                <w:lang w:val="ru-RU" w:eastAsia="en-GB"/>
              </w:rPr>
              <w:t>4.6.1 Творчески представлять идеи дизайна, выражать идеи и чувства при помощи техник и приемов конструирования и моделирования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AEFF" w14:textId="0770AD5E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65DF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F1CF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6F2A09" w:rsidRPr="00D73FCE" w14:paraId="2E52F0C6" w14:textId="77777777" w:rsidTr="006F2A09">
        <w:trPr>
          <w:gridAfter w:val="1"/>
          <w:wAfter w:w="10" w:type="dxa"/>
          <w:cantSplit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30F1" w14:textId="05EF16D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bCs/>
                <w:sz w:val="24"/>
                <w:szCs w:val="24"/>
                <w:lang w:val="ru-RU"/>
              </w:rPr>
              <w:t>35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6DE9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4DC1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b/>
                <w:sz w:val="24"/>
                <w:szCs w:val="24"/>
                <w:lang w:val="kk-KZ"/>
              </w:rPr>
              <w:t>«</w:t>
            </w:r>
            <w:r w:rsidRPr="00D73FCE">
              <w:rPr>
                <w:b/>
                <w:sz w:val="24"/>
                <w:szCs w:val="24"/>
                <w:lang w:val="ru-RU"/>
              </w:rPr>
              <w:t>Мой город</w:t>
            </w:r>
            <w:r w:rsidRPr="00D73FCE">
              <w:rPr>
                <w:b/>
                <w:sz w:val="24"/>
                <w:szCs w:val="24"/>
                <w:lang w:val="kk-KZ"/>
              </w:rPr>
              <w:t>»</w:t>
            </w:r>
            <w:r w:rsidRPr="00D73FCE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73FCE">
              <w:rPr>
                <w:sz w:val="24"/>
                <w:szCs w:val="24"/>
                <w:lang w:val="ru-RU"/>
              </w:rPr>
              <w:t>– коллективная работа.</w:t>
            </w:r>
          </w:p>
          <w:p w14:paraId="73D68AE0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Моделирование зданий на каркасе из пластиковых бутылочек. Пластилин.</w:t>
            </w:r>
          </w:p>
          <w:p w14:paraId="089AA233" w14:textId="77777777" w:rsidR="006F2A09" w:rsidRPr="00D73FCE" w:rsidRDefault="006F2A09" w:rsidP="00F715E4">
            <w:pPr>
              <w:widowControl w:val="0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Использовать возможности моделирования в творческой работе.</w:t>
            </w:r>
          </w:p>
          <w:p w14:paraId="2F4D2484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73FCE">
              <w:rPr>
                <w:sz w:val="24"/>
                <w:szCs w:val="24"/>
                <w:lang w:val="en-GB"/>
              </w:rPr>
              <w:t>Применение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индивидуального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декора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3FCE">
              <w:rPr>
                <w:sz w:val="24"/>
                <w:szCs w:val="24"/>
                <w:lang w:val="en-GB"/>
              </w:rPr>
              <w:t>зданий</w:t>
            </w:r>
            <w:proofErr w:type="spellEnd"/>
            <w:r w:rsidRPr="00D73FCE">
              <w:rPr>
                <w:sz w:val="24"/>
                <w:szCs w:val="24"/>
                <w:lang w:val="en-GB"/>
              </w:rPr>
              <w:t>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95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 w:rsidRPr="00D73FCE">
              <w:rPr>
                <w:sz w:val="24"/>
                <w:szCs w:val="24"/>
                <w:lang w:val="ru-RU"/>
              </w:rPr>
              <w:t>1.</w:t>
            </w:r>
            <w:r w:rsidRPr="00D73FCE">
              <w:rPr>
                <w:sz w:val="24"/>
                <w:szCs w:val="24"/>
                <w:lang w:val="ru-RU" w:eastAsia="en-GB"/>
              </w:rPr>
              <w:t>4.6.2 Творчески представлять идеи архитектуры, выражать идеи и чувства при помощи техник и приемов конструирования и моделирования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1857" w14:textId="08B7AB65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9920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1A17" w14:textId="77777777" w:rsidR="006F2A09" w:rsidRPr="00D73FCE" w:rsidRDefault="006F2A09" w:rsidP="00F715E4">
            <w:pPr>
              <w:widowControl w:val="0"/>
              <w:spacing w:line="240" w:lineRule="auto"/>
              <w:rPr>
                <w:bCs/>
                <w:sz w:val="24"/>
                <w:szCs w:val="24"/>
                <w:lang w:val="ru-RU"/>
              </w:rPr>
            </w:pPr>
          </w:p>
        </w:tc>
      </w:tr>
    </w:tbl>
    <w:p w14:paraId="70410A97" w14:textId="77777777" w:rsidR="001E68B3" w:rsidRPr="00C01140" w:rsidRDefault="001E68B3" w:rsidP="001E68B3">
      <w:pPr>
        <w:widowControl w:val="0"/>
        <w:spacing w:after="0" w:line="240" w:lineRule="auto"/>
        <w:ind w:firstLine="851"/>
        <w:jc w:val="both"/>
        <w:rPr>
          <w:b/>
          <w:sz w:val="28"/>
          <w:szCs w:val="28"/>
          <w:lang w:val="ru-RU"/>
        </w:rPr>
      </w:pPr>
    </w:p>
    <w:p w14:paraId="0A3C2A60" w14:textId="41325787" w:rsidR="004677F6" w:rsidRPr="004677F6" w:rsidRDefault="004677F6">
      <w:pPr>
        <w:rPr>
          <w:lang w:val="ru-RU"/>
        </w:rPr>
      </w:pPr>
    </w:p>
    <w:sectPr w:rsidR="004677F6" w:rsidRPr="004677F6" w:rsidSect="006F2A0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32100"/>
    <w:multiLevelType w:val="hybridMultilevel"/>
    <w:tmpl w:val="775802B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590"/>
    <w:rsid w:val="001E68B3"/>
    <w:rsid w:val="00290851"/>
    <w:rsid w:val="004677F6"/>
    <w:rsid w:val="006F2A09"/>
    <w:rsid w:val="00D04751"/>
    <w:rsid w:val="00D73FCE"/>
    <w:rsid w:val="00E3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67D93"/>
  <w15:chartTrackingRefBased/>
  <w15:docId w15:val="{CA36CD1E-70EE-464B-9957-1CA88DC79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77F6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5">
    <w:name w:val="Сетка таблицы25"/>
    <w:basedOn w:val="a1"/>
    <w:next w:val="a3"/>
    <w:uiPriority w:val="39"/>
    <w:rsid w:val="00467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67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3625</Words>
  <Characters>20663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2022-08-27T19:37:00Z</dcterms:created>
  <dcterms:modified xsi:type="dcterms:W3CDTF">2022-08-27T20:00:00Z</dcterms:modified>
</cp:coreProperties>
</file>